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重庆市开州区紫水初级中学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rPr>
        <w:t>本单位内设1个机构处室，分别是教导处。</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554.66万元，其中：一般公共预算拨款554.66万元，政府性基金预算拨款0万元，国有资本经营预算收入0万元，事业收入0万元，事业单位经营收入0万元，其他收入0万元。收入较2022年减少19.36万元，主要原因是2023</w:t>
      </w:r>
      <w:r>
        <w:rPr>
          <w:rFonts w:hint="eastAsia" w:ascii="Times New Roman" w:hAnsi="Times New Roman" w:eastAsia="方正仿宋_GBK" w:cs="Times New Roman"/>
          <w:sz w:val="32"/>
          <w:lang w:val="en-US" w:eastAsia="zh-CN"/>
        </w:rPr>
        <w:t>年</w:t>
      </w:r>
      <w:r>
        <w:rPr>
          <w:rFonts w:ascii="Times New Roman" w:hAnsi="Times New Roman" w:eastAsia="方正仿宋_GBK" w:cs="Times New Roman"/>
          <w:sz w:val="32"/>
        </w:rPr>
        <w:t>在职教师和学生人数较2022年减少，相应减少人员支出和公用支出预算。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554.66万元，其中：教育支出预算426.94万元，社会保障和就业支出预算74.09万元，卫生健康支出预算28.09万元，住房保障支出预算25.55万元。支出预算较2022年减少19.36万元，主要是基本支出预算减少58.08万元，项目支出预算增加38.72万元。主要原因是2023</w:t>
      </w:r>
      <w:r>
        <w:rPr>
          <w:rFonts w:hint="eastAsia" w:ascii="Times New Roman" w:hAnsi="Times New Roman" w:eastAsia="方正仿宋_GBK" w:cs="Times New Roman"/>
          <w:sz w:val="32"/>
          <w:lang w:val="en-US" w:eastAsia="zh-CN"/>
        </w:rPr>
        <w:t>年</w:t>
      </w:r>
      <w:r>
        <w:rPr>
          <w:rFonts w:ascii="Times New Roman" w:hAnsi="Times New Roman" w:eastAsia="方正仿宋_GBK" w:cs="Times New Roman"/>
          <w:sz w:val="32"/>
        </w:rPr>
        <w:t>在职教师和学生人数较2022年减少，相应减少人员支出和公用支出预算。</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554.66万元，一般公共预算财政拨款支出554.66万元，比2022年减少29.36万元。其中：基本支出506.63万元，比2022年减少58.08万元，主要原因是2023在职教师和学生人数较2022年减少，相应减少人员支出和公用支出预算；项目支出48.03万元，比2022年增加38.72万元，主要原因是2022年义教营改未纳入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重庆市开州区紫水初级中学2023年无使用政府性基金预算拨款安排的支出。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本单位2023年没有“三公”经费支出预算。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2．政府采购情况。无</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2023年项目支出均实行了绩效目标管理，涉及一般公共预算当年财政拨款48.03万元。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eastAsia="方正仿宋_GBK"/>
          <w:b/>
          <w:sz w:val="32"/>
        </w:rPr>
      </w:pPr>
      <w:r>
        <w:rPr>
          <w:rFonts w:hint="eastAsia" w:eastAsia="方正仿宋_GBK"/>
          <w:b/>
          <w:sz w:val="32"/>
        </w:rPr>
        <w:t>部门预算公开联系人：</w:t>
      </w:r>
      <w:r>
        <w:rPr>
          <w:rFonts w:eastAsia="方正仿宋_GBK"/>
          <w:b/>
          <w:sz w:val="32"/>
        </w:rPr>
        <w:t xml:space="preserve">谭熊阳    </w:t>
      </w:r>
      <w:r>
        <w:rPr>
          <w:rFonts w:hint="eastAsia" w:eastAsia="方正仿宋_GBK"/>
          <w:b/>
          <w:sz w:val="32"/>
        </w:rPr>
        <w:t>联系方式：（</w:t>
      </w:r>
      <w:r>
        <w:rPr>
          <w:rFonts w:eastAsia="方正仿宋_GBK"/>
          <w:b/>
          <w:sz w:val="32"/>
        </w:rPr>
        <w:t>谭熊阳</w:t>
      </w:r>
      <w:r>
        <w:rPr>
          <w:rFonts w:hint="eastAsia" w:eastAsia="方正仿宋_GBK"/>
          <w:b/>
          <w:sz w:val="32"/>
        </w:rPr>
        <w:t>，电话：</w:t>
      </w:r>
      <w:r>
        <w:rPr>
          <w:rFonts w:eastAsia="方正仿宋_GBK"/>
          <w:b/>
          <w:sz w:val="32"/>
        </w:rPr>
        <w:t>023-52468026</w:t>
      </w:r>
      <w:r>
        <w:rPr>
          <w:rFonts w:hint="eastAsia" w:eastAsia="方正仿宋_GBK"/>
          <w:b/>
          <w:sz w:val="32"/>
        </w:rPr>
        <w:t>）</w:t>
      </w:r>
    </w:p>
    <w:p>
      <w:pPr>
        <w:ind w:firstLine="643" w:firstLineChars="200"/>
        <w:rPr>
          <w:rFonts w:eastAsia="方正仿宋_GBK"/>
          <w:b/>
          <w:sz w:val="32"/>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DBmMWFjMTRlNzIyYWJkZTM2MTUzNmQyZDBjOWYifQ=="/>
  </w:docVars>
  <w:rsids>
    <w:rsidRoot w:val="007468AC"/>
    <w:rsid w:val="00022585"/>
    <w:rsid w:val="000769DE"/>
    <w:rsid w:val="000C588F"/>
    <w:rsid w:val="00113C55"/>
    <w:rsid w:val="00190570"/>
    <w:rsid w:val="00201200"/>
    <w:rsid w:val="00257EAC"/>
    <w:rsid w:val="00366BCB"/>
    <w:rsid w:val="00391B3E"/>
    <w:rsid w:val="003A388C"/>
    <w:rsid w:val="00422719"/>
    <w:rsid w:val="004A12FC"/>
    <w:rsid w:val="004A4BF6"/>
    <w:rsid w:val="004F1A0B"/>
    <w:rsid w:val="004F7FF4"/>
    <w:rsid w:val="005523E5"/>
    <w:rsid w:val="00627C64"/>
    <w:rsid w:val="0063471F"/>
    <w:rsid w:val="0064314C"/>
    <w:rsid w:val="00685754"/>
    <w:rsid w:val="006D5415"/>
    <w:rsid w:val="007140BC"/>
    <w:rsid w:val="007468AC"/>
    <w:rsid w:val="007C05D9"/>
    <w:rsid w:val="00833214"/>
    <w:rsid w:val="008B467B"/>
    <w:rsid w:val="00916439"/>
    <w:rsid w:val="00AC1EC0"/>
    <w:rsid w:val="00AC649B"/>
    <w:rsid w:val="00AF39CD"/>
    <w:rsid w:val="00B55F6A"/>
    <w:rsid w:val="00B63FAF"/>
    <w:rsid w:val="00BF6178"/>
    <w:rsid w:val="00C06D19"/>
    <w:rsid w:val="00C827F3"/>
    <w:rsid w:val="00CC66F4"/>
    <w:rsid w:val="00D05E02"/>
    <w:rsid w:val="00D55906"/>
    <w:rsid w:val="00D72234"/>
    <w:rsid w:val="00D75676"/>
    <w:rsid w:val="00D922F8"/>
    <w:rsid w:val="00E14419"/>
    <w:rsid w:val="00EA620F"/>
    <w:rsid w:val="00EF617F"/>
    <w:rsid w:val="00F34381"/>
    <w:rsid w:val="00F34C12"/>
    <w:rsid w:val="00F36862"/>
    <w:rsid w:val="00F71DEB"/>
    <w:rsid w:val="0D444E00"/>
    <w:rsid w:val="0FA42734"/>
    <w:rsid w:val="19DD140E"/>
    <w:rsid w:val="29F51709"/>
    <w:rsid w:val="2A386074"/>
    <w:rsid w:val="4BE77D06"/>
    <w:rsid w:val="543A3BB4"/>
    <w:rsid w:val="5FD613A3"/>
    <w:rsid w:val="66FE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227</Words>
  <Characters>1299</Characters>
  <Lines>10</Lines>
  <Paragraphs>3</Paragraphs>
  <TotalTime>0</TotalTime>
  <ScaleCrop>false</ScaleCrop>
  <LinksUpToDate>false</LinksUpToDate>
  <CharactersWithSpaces>1523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2023-03-16T07:53:18Z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B0A6DA4995854604819E8C137C08958B</vt:lpwstr>
  </property>
</Properties>
</file>