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重庆市开州区太原初级中学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w:t>
      </w:r>
      <w:r>
        <w:rPr>
          <w:rFonts w:hint="eastAsia" w:ascii="Times New Roman" w:hAnsi="Times New Roman" w:eastAsia="方正仿宋_GBK" w:cs="Times New Roman"/>
          <w:sz w:val="32"/>
          <w:lang w:val="en-US" w:eastAsia="zh-CN"/>
        </w:rPr>
        <w:t>为</w:t>
      </w:r>
      <w:r>
        <w:rPr>
          <w:rFonts w:ascii="Times New Roman" w:hAnsi="Times New Roman" w:eastAsia="方正仿宋_GBK" w:cs="Times New Roman"/>
          <w:sz w:val="32"/>
        </w:rPr>
        <w:t>863.21万元（含上年结转0.05万元），其中：一般公共预算拨款863.21万元，上年结转0.05万元。收入较2022年增加64.58万元，主要是教育支出增加58.57万元，社会保障和就业支出增加4.63万元，卫生健康支出增加1.56万元，住房保障支出减少0.13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 xml:space="preserve">2023年年初预算数863.16万元，其中：主要是教育支出增加58.57万元，社会保障和就业支出增加4.63万元，卫生健康支出增加1.56万元，住房保障支出减少0.13万元。支出预算较2022年增加64.58万元。 </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863.16万元，一般公共预算财政拨款支出863.16万元，比2022年增加64.58万元。其中：基本支出801.73万元，比2022年增加15.6万元，主要原因是在职人员工资福利及社会保险缴费，离休人员离休费，退休人员补助等，保障部门正常运转的各项商品服务支出；项目支出61.42万元，比2022年增加48.93万元，主要原因是2022有些项目没有纳入预算等，主要用于贫困学生补助，薄改项目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2023年项目支出均实行了绩效目标管理，涉及一般公共预算当年财政拨款9万元。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w:t>
      </w:r>
      <w:r>
        <w:rPr>
          <w:rFonts w:hint="eastAsia" w:ascii="Times New Roman" w:hAnsi="Times New Roman" w:eastAsia="方正仿宋_GBK" w:cs="Times New Roman"/>
          <w:color w:val="000000"/>
          <w:sz w:val="32"/>
        </w:rPr>
        <w:t>0</w:t>
      </w:r>
      <w:r>
        <w:rPr>
          <w:rFonts w:ascii="Times New Roman" w:hAnsi="Times New Roman" w:eastAsia="方正仿宋_GBK" w:cs="Times New Roman"/>
          <w:color w:val="000000"/>
          <w:sz w:val="32"/>
        </w:rPr>
        <w:t>辆、执勤执法用车0辆。</w:t>
      </w:r>
    </w:p>
    <w:p>
      <w:pPr>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部门预算公开联系人：雷登明</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雷登明</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023-52862008</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8AC"/>
    <w:rsid w:val="0001532E"/>
    <w:rsid w:val="00022585"/>
    <w:rsid w:val="000766E7"/>
    <w:rsid w:val="000769DE"/>
    <w:rsid w:val="000C588F"/>
    <w:rsid w:val="000E2DEC"/>
    <w:rsid w:val="001946DE"/>
    <w:rsid w:val="001B357A"/>
    <w:rsid w:val="001C14FC"/>
    <w:rsid w:val="001D7A98"/>
    <w:rsid w:val="001E2C15"/>
    <w:rsid w:val="00201200"/>
    <w:rsid w:val="00257EAC"/>
    <w:rsid w:val="00301FD2"/>
    <w:rsid w:val="00366BCB"/>
    <w:rsid w:val="003855AD"/>
    <w:rsid w:val="003A388C"/>
    <w:rsid w:val="003D47A0"/>
    <w:rsid w:val="004A12FC"/>
    <w:rsid w:val="004A4BF6"/>
    <w:rsid w:val="004F1A0B"/>
    <w:rsid w:val="004F7FF4"/>
    <w:rsid w:val="005523E5"/>
    <w:rsid w:val="005540A9"/>
    <w:rsid w:val="00555CBB"/>
    <w:rsid w:val="00585C98"/>
    <w:rsid w:val="006201B6"/>
    <w:rsid w:val="00627C64"/>
    <w:rsid w:val="0063471F"/>
    <w:rsid w:val="0064314C"/>
    <w:rsid w:val="00685754"/>
    <w:rsid w:val="006B356F"/>
    <w:rsid w:val="006D5415"/>
    <w:rsid w:val="00704EC9"/>
    <w:rsid w:val="007140BC"/>
    <w:rsid w:val="007468AC"/>
    <w:rsid w:val="0076609D"/>
    <w:rsid w:val="007C05D9"/>
    <w:rsid w:val="00833214"/>
    <w:rsid w:val="008B467B"/>
    <w:rsid w:val="009B010A"/>
    <w:rsid w:val="009E21CD"/>
    <w:rsid w:val="00A3363C"/>
    <w:rsid w:val="00AC1EC0"/>
    <w:rsid w:val="00AC649B"/>
    <w:rsid w:val="00AC64F3"/>
    <w:rsid w:val="00AF39CD"/>
    <w:rsid w:val="00B0059B"/>
    <w:rsid w:val="00B55F6A"/>
    <w:rsid w:val="00B62E7A"/>
    <w:rsid w:val="00B63FAF"/>
    <w:rsid w:val="00B646AB"/>
    <w:rsid w:val="00BF6178"/>
    <w:rsid w:val="00C827F3"/>
    <w:rsid w:val="00C856AE"/>
    <w:rsid w:val="00CA3DFA"/>
    <w:rsid w:val="00CC1218"/>
    <w:rsid w:val="00CC66F4"/>
    <w:rsid w:val="00CE0A66"/>
    <w:rsid w:val="00D03A39"/>
    <w:rsid w:val="00D05E02"/>
    <w:rsid w:val="00D72234"/>
    <w:rsid w:val="00D75676"/>
    <w:rsid w:val="00D922F8"/>
    <w:rsid w:val="00DA184C"/>
    <w:rsid w:val="00DE3455"/>
    <w:rsid w:val="00E17529"/>
    <w:rsid w:val="00EA620F"/>
    <w:rsid w:val="00EF617F"/>
    <w:rsid w:val="00F34381"/>
    <w:rsid w:val="00F34C12"/>
    <w:rsid w:val="00F36862"/>
    <w:rsid w:val="00F71DEB"/>
    <w:rsid w:val="00FE4D4B"/>
    <w:rsid w:val="40FA6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223</Words>
  <Characters>1274</Characters>
  <Lines>10</Lines>
  <Paragraphs>2</Paragraphs>
  <TotalTime>0</TotalTime>
  <ScaleCrop>false</ScaleCrop>
  <LinksUpToDate>false</LinksUpToDate>
  <CharactersWithSpaces>1495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2023-03-16T07:03:14Z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