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b/>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重庆市开州区三合初级中学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6"/>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6"/>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本单位内设3个机构处室，分别是教导处、德育处、总务处。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（一）收入预算：2023年年初预算数1029万元（含上年结转5.05万元），其中：一般公共预算拨款1023.95万元（含上年结转5.05万元）。收入较2022年增加100万元，主要是人员经费拨款增加75万元、项目经费增加25万元。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（二）支出预算：2023年年初预算数1029万元，其中：一般公共服务支出预算1029万元，教育支出预算 787.39万元，社会保障和就业支出预算137.01万元，卫生健康支出预算54.5万元，住房保障支出预算50.1万元，结转支出30万元。支出预算较2022年增加100万元，主要是基本支出预算增加75万元、项目支出增加25万元。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1023.95万元，上年结转5.05万元。一般公共预算财政拨款支出1029万元，比2022年增加100万元。其中：基本支出93.67万元，比2022年增加75万元，主要原因是在职人员工资绩效调标等增资。</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三合初中2023年无使用政府性基金预算拨款安排的支出</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三合初中2023年无“三公”经费的预算。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2023年项目支出均实行了绩效目标管理，涉及一般公共预算当年财政拨款9</w:t>
      </w:r>
      <w:r>
        <w:rPr>
          <w:rFonts w:hint="eastAsia" w:ascii="Times New Roman" w:hAnsi="Times New Roman" w:eastAsia="方正仿宋_GBK"/>
          <w:color w:val="000000"/>
          <w:sz w:val="32"/>
        </w:rPr>
        <w:t>2.31</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部门预算公开联系人：马昭东</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联系电话：</w:t>
      </w:r>
      <w:r>
        <w:rPr>
          <w:rFonts w:hint="eastAsia" w:ascii="Times New Roman" w:hAnsi="Times New Roman" w:eastAsia="方正仿宋_GBK" w:cs="Times New Roman"/>
          <w:b/>
          <w:sz w:val="32"/>
        </w:rPr>
        <w:t>（马昭东，电话：</w:t>
      </w:r>
      <w:r>
        <w:rPr>
          <w:rFonts w:ascii="Times New Roman" w:hAnsi="Times New Roman" w:eastAsia="方正仿宋_GBK" w:cs="Times New Roman"/>
          <w:b/>
          <w:sz w:val="32"/>
        </w:rPr>
        <w:t>023-52780378</w:t>
      </w:r>
      <w:r>
        <w:rPr>
          <w:rFonts w:hint="eastAsia" w:ascii="Times New Roman" w:hAnsi="Times New Roman" w:eastAsia="方正仿宋_GBK" w:cs="Times New Roman"/>
          <w:b/>
          <w:sz w:val="32"/>
        </w:rPr>
        <w:t>）</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iOTdmYmY1ZTNkZDRkYTVjYTA5NjRhZjBiNGU4OTcifQ=="/>
  </w:docVars>
  <w:rsids>
    <w:rsidRoot w:val="000B3930"/>
    <w:rsid w:val="000B3930"/>
    <w:rsid w:val="001E3822"/>
    <w:rsid w:val="00285833"/>
    <w:rsid w:val="003C0123"/>
    <w:rsid w:val="004A3128"/>
    <w:rsid w:val="005705F0"/>
    <w:rsid w:val="00637D25"/>
    <w:rsid w:val="006935C8"/>
    <w:rsid w:val="006A0F11"/>
    <w:rsid w:val="00823994"/>
    <w:rsid w:val="00912698"/>
    <w:rsid w:val="009D107A"/>
    <w:rsid w:val="009F4951"/>
    <w:rsid w:val="00A13431"/>
    <w:rsid w:val="00B954FD"/>
    <w:rsid w:val="00E60783"/>
    <w:rsid w:val="02096B66"/>
    <w:rsid w:val="03F40528"/>
    <w:rsid w:val="05A30D0A"/>
    <w:rsid w:val="0D15598B"/>
    <w:rsid w:val="0F19203C"/>
    <w:rsid w:val="0FE17DD5"/>
    <w:rsid w:val="101E3F1A"/>
    <w:rsid w:val="1FE20D6E"/>
    <w:rsid w:val="23B27FB2"/>
    <w:rsid w:val="24CC572F"/>
    <w:rsid w:val="25B54415"/>
    <w:rsid w:val="27A430F2"/>
    <w:rsid w:val="293A7674"/>
    <w:rsid w:val="2A180EDC"/>
    <w:rsid w:val="2DD3476C"/>
    <w:rsid w:val="3022206F"/>
    <w:rsid w:val="31E47772"/>
    <w:rsid w:val="34545741"/>
    <w:rsid w:val="39EC3166"/>
    <w:rsid w:val="3B7B35B3"/>
    <w:rsid w:val="3E7474E8"/>
    <w:rsid w:val="3FBC00B5"/>
    <w:rsid w:val="41A652E5"/>
    <w:rsid w:val="47462CC7"/>
    <w:rsid w:val="48830A78"/>
    <w:rsid w:val="48B33EF7"/>
    <w:rsid w:val="490936D7"/>
    <w:rsid w:val="4AB23958"/>
    <w:rsid w:val="4DAB58D5"/>
    <w:rsid w:val="4DCF6C1E"/>
    <w:rsid w:val="4F247405"/>
    <w:rsid w:val="5BF1452D"/>
    <w:rsid w:val="5DAA06A8"/>
    <w:rsid w:val="5E4B486A"/>
    <w:rsid w:val="5E990FD6"/>
    <w:rsid w:val="62165F0A"/>
    <w:rsid w:val="6A1F0D3C"/>
    <w:rsid w:val="6AD227F3"/>
    <w:rsid w:val="70054720"/>
    <w:rsid w:val="713B3DDC"/>
    <w:rsid w:val="74760F5F"/>
    <w:rsid w:val="7A88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220</Words>
  <Characters>1258</Characters>
  <Lines>10</Lines>
  <Paragraphs>2</Paragraphs>
  <TotalTime>0</TotalTime>
  <ScaleCrop>false</ScaleCrop>
  <LinksUpToDate>false</LinksUpToDate>
  <CharactersWithSpaces>1476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2022-08-29T02:36:00Z</dcterms:created>
  <dc:creator>Administrator</dc:creator>
  <cp:lastModifiedBy>DELL</cp:lastModifiedBy>
  <cp:lastPrinted>2023-03-01T07:23:00Z</cp:lastPrinted>
  <dcterms:modified xsi:type="dcterms:W3CDTF">2023-03-16T06:56:52Z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726D4C269FFF41A9AD52B62F3CF5DDFA</vt:lpwstr>
  </property>
</Properties>
</file>