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kern w:val="0"/>
          <w:sz w:val="32"/>
          <w:szCs w:val="32"/>
        </w:rPr>
        <w:t>本单位内设9个职能处室，分别是办公室、教学发展中心、学生发展中心、教师发展中心、后勤服务中心、安稳办、体艺卫、信息技术中心、团委。</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2023年年初预算数10691.40万元（含上年结转684.12万元），其中：一般公共预算拨款10691.40万元（含上年结转684.12万元）。收入较2022年增加1452.4万元，主要是项目经费拨款增加1378.91万元。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10691.4万元，其中：教育支出预算8382.35万元，社会保障和就业支出预算1281.32万元，卫生健康支出预算533.81万元，住房保障支出预算493.92万元。支出预算较2022年增加1673.15万元，主要是基本支出预算增加786.82万元，项目支出预算增加886.33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10691.40万元（含上年结转684.12万元），一般公共预算财政拨款支出10691.4万元，比2022年增加1673.15万元。其中：基本支出9312.48万元，比2022年增加786.82万元，主要原因是超额绩效等，主要用于保障教育系统在职人员工资福利及社会保险缴费，离休人员离休费，退休人员补助等，保障部门正常运转的各项商品服务支出；项目支出1378.91万元，比2022年增加886.33万元，主要原因是增加3个项目等，主要用于功能室改造、教育附加、”双减”工作补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三公”经费预算15.69万元，比2022年减少0.31万元。其中：因公出国（境）费用0万元，与2022年完全一致，公务接待费10万元，与2022年完全一致，公务用车运行维护费5.69万元，比2022年减少0.31万元，主要原因是车辆更新了；公务用车购置费0万元，与2022年完全一致。</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2．政府采购情况。我校无政府采购预算安排的资金。</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2023年项目支出均实行了绩效目标管理，涉及一般公共预算当年财政拨款694.8万元。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2022年12月，本单位共有车辆1辆，其中一般公务用车1辆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部门预算公开联系人：赵丕树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赵丕树</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023-52251063</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135B1"/>
    <w:rsid w:val="00022585"/>
    <w:rsid w:val="000769DE"/>
    <w:rsid w:val="000C588F"/>
    <w:rsid w:val="00201200"/>
    <w:rsid w:val="00257EAC"/>
    <w:rsid w:val="00366BCB"/>
    <w:rsid w:val="00375709"/>
    <w:rsid w:val="003A388C"/>
    <w:rsid w:val="003E77A9"/>
    <w:rsid w:val="004221F3"/>
    <w:rsid w:val="004A12FC"/>
    <w:rsid w:val="004A4BF6"/>
    <w:rsid w:val="004F1A0B"/>
    <w:rsid w:val="004F7FF4"/>
    <w:rsid w:val="005523E5"/>
    <w:rsid w:val="005A2228"/>
    <w:rsid w:val="00627C64"/>
    <w:rsid w:val="0063471F"/>
    <w:rsid w:val="0064314C"/>
    <w:rsid w:val="00685754"/>
    <w:rsid w:val="006A4D98"/>
    <w:rsid w:val="006D5415"/>
    <w:rsid w:val="007140BC"/>
    <w:rsid w:val="00716B94"/>
    <w:rsid w:val="007468AC"/>
    <w:rsid w:val="007C05D9"/>
    <w:rsid w:val="00833214"/>
    <w:rsid w:val="008A7E68"/>
    <w:rsid w:val="008B467B"/>
    <w:rsid w:val="00A5287F"/>
    <w:rsid w:val="00AC1EC0"/>
    <w:rsid w:val="00AC649B"/>
    <w:rsid w:val="00AF39CD"/>
    <w:rsid w:val="00B55F6A"/>
    <w:rsid w:val="00B63FAF"/>
    <w:rsid w:val="00BF6178"/>
    <w:rsid w:val="00C106A9"/>
    <w:rsid w:val="00C55956"/>
    <w:rsid w:val="00C827F3"/>
    <w:rsid w:val="00C92A8E"/>
    <w:rsid w:val="00CA080B"/>
    <w:rsid w:val="00CC66F4"/>
    <w:rsid w:val="00CF2B1D"/>
    <w:rsid w:val="00D05E02"/>
    <w:rsid w:val="00D72234"/>
    <w:rsid w:val="00D75676"/>
    <w:rsid w:val="00D922F8"/>
    <w:rsid w:val="00EA620F"/>
    <w:rsid w:val="00EF617F"/>
    <w:rsid w:val="00F34381"/>
    <w:rsid w:val="00F34C12"/>
    <w:rsid w:val="00F36862"/>
    <w:rsid w:val="00F71DEB"/>
    <w:rsid w:val="3D81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241</Words>
  <Characters>1374</Characters>
  <Lines>11</Lines>
  <Paragraphs>3</Paragraphs>
  <TotalTime>0</TotalTime>
  <ScaleCrop>false</ScaleCrop>
  <LinksUpToDate>false</LinksUpToDate>
  <CharactersWithSpaces>1612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2023-03-15T09:19:42Z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