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重庆市开州区金峰镇中心小学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实施小学义务教育，促进基础教育发展。组织实施教育教学活动，维护学校的教学秩序。对受教育者进行学籍管理，实施奖励或者处分，颁发相应的学业证书。聘任教职工，实施奖励或者处分。维护受教育者、教师及其他职工的合法权益。根据学校规模，设置学校管理机构，建立健全各项规章制度和岗位责任制；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重庆市开州区金峰镇中心小学内设3个职能处室，分别为教导处、总务处、安稳办。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813.62万元（含上年结转27.92万元），其中：一般公共预算拨款813.62万元（含上年结转27.92万元））。收入较2022年减少15.34万元，主要是教育经费拨款减少3.06万元，社会保障和就业经费拨款减少3.09万元，卫生健康经费拨款减少3.62万元，住房保障经费拨款减少5.56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2023年年初预算数813.62万元，其中：教育支出预算 545.24万元，社会保障和就业支出预算 191.55万元，卫生健康支出预算 43.07万元，住房保障支出预算33.77万元。支出预算较2022年减少15.34万元，主要是教育支出预算减少3.06万元，社会保障和就业支出预算减少 3.09万元，卫生健康支出预算减少3.62万元，住房保障支出预算减少5.56万元。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813.62万元，一般公共预算财政拨款支出813.62万元，比2022年减少15.34万元。其中：基本支出740.62万元，比2022年减少66.59万元，主要原因是教师及学生人数减少，用于保障在职人员工资福利及社会保险缴费，离休人员离休费，退休人员补助等人员经费减少66.86万元，保障部门正常运转的各项商品服务支出增加6.93万元；项目支出73.00万元，比2022年增加51.25万元，主要原因是增加了遗属补助8.1万元和薄改资金，主要用于班班通更换及实验室建设等重点工作。其中上期结转27.92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我单位2023年无“三公”经费预算拨款安排的支出。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2．政府采购情况。所属各预算单位政府采购预算总额0万元：政府采购货物预算0万元；其中一般公共预算拨款政府采购0万元：政府采购货物预算0万元。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w:t>
      </w:r>
      <w:r>
        <w:rPr>
          <w:rFonts w:ascii="Times New Roman" w:hAnsi="Times New Roman" w:eastAsia="方正仿宋_GBK" w:cs="Times New Roman"/>
          <w:sz w:val="32"/>
        </w:rPr>
        <w:t>45.05</w:t>
      </w:r>
      <w:r>
        <w:rPr>
          <w:rFonts w:ascii="Times New Roman" w:hAnsi="Times New Roman" w:eastAsia="方正仿宋_GBK" w:cs="Times New Roman"/>
          <w:color w:val="000000"/>
          <w:sz w:val="32"/>
        </w:rPr>
        <w:t xml:space="preserve"> 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4．</w:t>
      </w:r>
      <w:r>
        <w:rPr>
          <w:rFonts w:ascii="Times New Roman" w:hAnsi="Times New Roman" w:eastAsia="方正仿宋_GBK" w:cs="Times New Roman"/>
          <w:color w:val="000000"/>
          <w:sz w:val="32"/>
        </w:rPr>
        <w:t>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cs="Times New Roman"/>
        </w:rPr>
      </w:pPr>
      <w:r>
        <w:rPr>
          <w:rFonts w:ascii="Times New Roman" w:hAnsi="Times New Roman" w:eastAsia="方正仿宋_GBK" w:cs="Times New Roman"/>
          <w:b/>
          <w:sz w:val="32"/>
        </w:rPr>
        <w:t>单位预算公开联系人：周小峰</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周小峰</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023-52175318</w:t>
      </w:r>
      <w:r>
        <w:rPr>
          <w:rFonts w:hint="eastAsia" w:ascii="Times New Roman" w:hAnsi="Times New Roman" w:eastAsia="方正仿宋_GBK" w:cs="Times New Roman"/>
          <w:b/>
          <w:sz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A43C6"/>
    <w:rsid w:val="004148DA"/>
    <w:rsid w:val="00434FE8"/>
    <w:rsid w:val="005D19EB"/>
    <w:rsid w:val="006A596B"/>
    <w:rsid w:val="008454EA"/>
    <w:rsid w:val="00AA3C18"/>
    <w:rsid w:val="00C668A6"/>
    <w:rsid w:val="00E12DE3"/>
    <w:rsid w:val="00E93A40"/>
    <w:rsid w:val="00F37CA0"/>
    <w:rsid w:val="02B00266"/>
    <w:rsid w:val="054924B4"/>
    <w:rsid w:val="08734C1D"/>
    <w:rsid w:val="0BEB7086"/>
    <w:rsid w:val="0BF84FC7"/>
    <w:rsid w:val="0CD130D2"/>
    <w:rsid w:val="0DFF2867"/>
    <w:rsid w:val="0E7E7B02"/>
    <w:rsid w:val="0EB655C2"/>
    <w:rsid w:val="138D52E4"/>
    <w:rsid w:val="149F79BF"/>
    <w:rsid w:val="16564A8E"/>
    <w:rsid w:val="19132F39"/>
    <w:rsid w:val="231C2A16"/>
    <w:rsid w:val="30593FEB"/>
    <w:rsid w:val="32BC76BB"/>
    <w:rsid w:val="4AAB5671"/>
    <w:rsid w:val="4E8B4222"/>
    <w:rsid w:val="540A3AF6"/>
    <w:rsid w:val="57421D84"/>
    <w:rsid w:val="575C3E05"/>
    <w:rsid w:val="5CD45C65"/>
    <w:rsid w:val="65330FC8"/>
    <w:rsid w:val="6ABF6661"/>
    <w:rsid w:val="6B8A4871"/>
    <w:rsid w:val="6D0D2DC1"/>
    <w:rsid w:val="6E2A61FA"/>
    <w:rsid w:val="6FB52E09"/>
    <w:rsid w:val="6FE4083D"/>
    <w:rsid w:val="705F1FAF"/>
    <w:rsid w:val="72CE3050"/>
    <w:rsid w:val="7BDE7B2E"/>
    <w:rsid w:val="7CD31674"/>
    <w:rsid w:val="7DDD6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_Style 7"/>
    <w:basedOn w:val="1"/>
    <w:next w:val="7"/>
    <w:qFormat/>
    <w:uiPriority w:val="34"/>
    <w:pPr>
      <w:ind w:firstLine="420" w:firstLineChars="200"/>
    </w:pPr>
    <w:rPr>
      <w:rFonts w:ascii="Calibri" w:hAnsi="Calibri" w:eastAsia="宋体" w:cs="Times New Roman"/>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251</Words>
  <Characters>1435</Characters>
  <Lines>11</Lines>
  <Paragraphs>3</Paragraphs>
  <TotalTime>0</TotalTime>
  <ScaleCrop>false</ScaleCrop>
  <LinksUpToDate>false</LinksUpToDate>
  <CharactersWithSpaces>1683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2022-09-28T02:23:00Z</dcterms:created>
  <dc:creator>Administrator</dc:creator>
  <cp:lastModifiedBy>DELL</cp:lastModifiedBy>
  <dcterms:modified xsi:type="dcterms:W3CDTF">2023-03-15T09:14:57Z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