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19" w:rsidRDefault="00976219" w:rsidP="00530193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8"/>
          <w:szCs w:val="28"/>
        </w:rPr>
      </w:pPr>
      <w:r w:rsidRPr="00976219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202</w:t>
      </w:r>
      <w:r w:rsidR="00FA1F49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5</w:t>
      </w:r>
      <w:r w:rsidRPr="00976219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年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开州区竹溪镇</w:t>
      </w:r>
      <w:r w:rsidRPr="00976219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公益性岗位人员招聘公告</w:t>
      </w:r>
    </w:p>
    <w:p w:rsidR="00976219" w:rsidRPr="008029CE" w:rsidRDefault="00530193" w:rsidP="008029CE">
      <w:pPr>
        <w:pStyle w:val="a5"/>
        <w:shd w:val="clear" w:color="auto" w:fill="FFFFFF"/>
        <w:spacing w:before="0" w:beforeAutospacing="0" w:after="0" w:afterAutospacing="0" w:line="392" w:lineRule="atLeast"/>
        <w:ind w:firstLine="480"/>
        <w:rPr>
          <w:rFonts w:ascii="Tahoma" w:hAnsi="Tahoma" w:cs="Tahoma"/>
          <w:color w:val="333333"/>
          <w:sz w:val="18"/>
          <w:szCs w:val="18"/>
        </w:rPr>
      </w:pPr>
      <w:r w:rsidRPr="008029CE">
        <w:rPr>
          <w:rFonts w:ascii="Tahoma" w:hAnsi="Tahoma" w:cs="Tahoma" w:hint="eastAsia"/>
          <w:color w:val="333333"/>
          <w:sz w:val="18"/>
          <w:szCs w:val="18"/>
        </w:rPr>
        <w:t xml:space="preserve"> </w:t>
      </w:r>
      <w:r w:rsidR="00976219" w:rsidRPr="008029CE">
        <w:rPr>
          <w:rFonts w:ascii="Tahoma" w:hAnsi="Tahoma" w:cs="Tahoma"/>
          <w:color w:val="333333"/>
          <w:sz w:val="18"/>
          <w:szCs w:val="18"/>
        </w:rPr>
        <w:t>根据《</w:t>
      </w:r>
      <w:r w:rsidR="00976219" w:rsidRPr="008029CE">
        <w:rPr>
          <w:rFonts w:ascii="Tahoma" w:hAnsi="Tahoma" w:cs="Tahoma" w:hint="eastAsia"/>
          <w:color w:val="333333"/>
          <w:sz w:val="18"/>
          <w:szCs w:val="18"/>
        </w:rPr>
        <w:t>重庆市就业服务管理局关于印发《公益性岗位开发管理经办规程（试行）》的通知</w:t>
      </w:r>
      <w:r w:rsidR="00976219" w:rsidRPr="008029CE">
        <w:rPr>
          <w:rFonts w:ascii="Tahoma" w:hAnsi="Tahoma" w:cs="Tahoma"/>
          <w:color w:val="333333"/>
          <w:sz w:val="18"/>
          <w:szCs w:val="18"/>
        </w:rPr>
        <w:t>》</w:t>
      </w:r>
      <w:r w:rsidR="00976219" w:rsidRPr="008029CE">
        <w:rPr>
          <w:rFonts w:ascii="Tahoma" w:hAnsi="Tahoma" w:cs="Tahoma"/>
          <w:color w:val="333333"/>
          <w:sz w:val="18"/>
          <w:szCs w:val="18"/>
        </w:rPr>
        <w:t>(</w:t>
      </w:r>
      <w:r w:rsidR="00976219" w:rsidRPr="008029CE">
        <w:rPr>
          <w:rFonts w:ascii="Tahoma" w:hAnsi="Tahoma" w:cs="Tahoma" w:hint="eastAsia"/>
          <w:color w:val="333333"/>
          <w:sz w:val="18"/>
          <w:szCs w:val="18"/>
        </w:rPr>
        <w:t>渝就发〔</w:t>
      </w:r>
      <w:r w:rsidR="00976219" w:rsidRPr="008029CE">
        <w:rPr>
          <w:rFonts w:ascii="Tahoma" w:hAnsi="Tahoma" w:cs="Tahoma" w:hint="eastAsia"/>
          <w:color w:val="333333"/>
          <w:sz w:val="18"/>
          <w:szCs w:val="18"/>
        </w:rPr>
        <w:t>2023</w:t>
      </w:r>
      <w:r w:rsidR="00976219" w:rsidRPr="008029CE">
        <w:rPr>
          <w:rFonts w:ascii="Tahoma" w:hAnsi="Tahoma" w:cs="Tahoma" w:hint="eastAsia"/>
          <w:color w:val="333333"/>
          <w:sz w:val="18"/>
          <w:szCs w:val="18"/>
        </w:rPr>
        <w:t>〕</w:t>
      </w:r>
      <w:r w:rsidR="00976219" w:rsidRPr="008029CE">
        <w:rPr>
          <w:rFonts w:ascii="Tahoma" w:hAnsi="Tahoma" w:cs="Tahoma" w:hint="eastAsia"/>
          <w:color w:val="333333"/>
          <w:sz w:val="18"/>
          <w:szCs w:val="18"/>
        </w:rPr>
        <w:t xml:space="preserve">22 </w:t>
      </w:r>
      <w:r w:rsidR="00976219" w:rsidRPr="008029CE">
        <w:rPr>
          <w:rFonts w:ascii="Tahoma" w:hAnsi="Tahoma" w:cs="Tahoma" w:hint="eastAsia"/>
          <w:color w:val="333333"/>
          <w:sz w:val="18"/>
          <w:szCs w:val="18"/>
        </w:rPr>
        <w:t>号</w:t>
      </w:r>
      <w:r w:rsidR="00976219" w:rsidRPr="008029CE">
        <w:rPr>
          <w:rFonts w:ascii="Tahoma" w:hAnsi="Tahoma" w:cs="Tahoma"/>
          <w:color w:val="333333"/>
          <w:sz w:val="18"/>
          <w:szCs w:val="18"/>
        </w:rPr>
        <w:t>)</w:t>
      </w:r>
      <w:r w:rsidR="00976219" w:rsidRPr="008029CE">
        <w:rPr>
          <w:rFonts w:ascii="Tahoma" w:hAnsi="Tahoma" w:cs="Tahoma"/>
          <w:color w:val="333333"/>
          <w:sz w:val="18"/>
          <w:szCs w:val="18"/>
        </w:rPr>
        <w:t>文件要求，为促进就业困难人员充分就业，本着公开、公平、公正的原则，</w:t>
      </w:r>
      <w:r w:rsidR="00B844D9">
        <w:rPr>
          <w:rFonts w:ascii="Tahoma" w:hAnsi="Tahoma" w:cs="Tahoma" w:hint="eastAsia"/>
          <w:color w:val="333333"/>
          <w:sz w:val="18"/>
          <w:szCs w:val="18"/>
        </w:rPr>
        <w:t>开州区竹溪镇人民政府</w:t>
      </w:r>
      <w:r w:rsidR="00976219" w:rsidRPr="008029CE">
        <w:rPr>
          <w:rFonts w:ascii="Tahoma" w:hAnsi="Tahoma" w:cs="Tahoma"/>
          <w:color w:val="333333"/>
          <w:sz w:val="18"/>
          <w:szCs w:val="18"/>
        </w:rPr>
        <w:t>现面向社会公开招聘</w:t>
      </w:r>
      <w:r w:rsidR="00E32212">
        <w:rPr>
          <w:rFonts w:ascii="Tahoma" w:hAnsi="Tahoma" w:cs="Tahoma" w:hint="eastAsia"/>
          <w:color w:val="333333"/>
          <w:sz w:val="18"/>
          <w:szCs w:val="18"/>
        </w:rPr>
        <w:t>全日制</w:t>
      </w:r>
      <w:r w:rsidR="00976219" w:rsidRPr="008029CE">
        <w:rPr>
          <w:rFonts w:ascii="Tahoma" w:hAnsi="Tahoma" w:cs="Tahoma"/>
          <w:color w:val="333333"/>
          <w:sz w:val="18"/>
          <w:szCs w:val="18"/>
        </w:rPr>
        <w:t>公益性岗位</w:t>
      </w:r>
      <w:r w:rsidR="002C76F0">
        <w:rPr>
          <w:rFonts w:ascii="Tahoma" w:hAnsi="Tahoma" w:cs="Tahoma" w:hint="eastAsia"/>
          <w:color w:val="333333"/>
          <w:sz w:val="18"/>
          <w:szCs w:val="18"/>
        </w:rPr>
        <w:t>3</w:t>
      </w:r>
      <w:r w:rsidR="00976219" w:rsidRPr="008029CE">
        <w:rPr>
          <w:rFonts w:ascii="Tahoma" w:hAnsi="Tahoma" w:cs="Tahoma"/>
          <w:color w:val="333333"/>
          <w:sz w:val="18"/>
          <w:szCs w:val="18"/>
        </w:rPr>
        <w:t>名。具体公告如下：</w:t>
      </w:r>
    </w:p>
    <w:p w:rsidR="00976219" w:rsidRDefault="00530193" w:rsidP="00530193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 w:hint="eastAsia"/>
          <w:color w:val="333333"/>
          <w:sz w:val="18"/>
          <w:szCs w:val="18"/>
        </w:rPr>
        <w:t xml:space="preserve">   </w:t>
      </w:r>
      <w:r w:rsidR="008029CE">
        <w:rPr>
          <w:rFonts w:ascii="Tahoma" w:hAnsi="Tahoma" w:cs="Tahoma" w:hint="eastAsia"/>
          <w:color w:val="333333"/>
          <w:sz w:val="18"/>
          <w:szCs w:val="18"/>
        </w:rPr>
        <w:t xml:space="preserve">  </w:t>
      </w:r>
      <w:r>
        <w:rPr>
          <w:rFonts w:ascii="Tahoma" w:hAnsi="Tahoma" w:cs="Tahoma" w:hint="eastAsia"/>
          <w:color w:val="333333"/>
          <w:sz w:val="18"/>
          <w:szCs w:val="18"/>
        </w:rPr>
        <w:t xml:space="preserve"> </w:t>
      </w:r>
      <w:r w:rsidR="00976219">
        <w:rPr>
          <w:rFonts w:ascii="Tahoma" w:hAnsi="Tahoma" w:cs="Tahoma"/>
          <w:color w:val="333333"/>
          <w:sz w:val="18"/>
          <w:szCs w:val="18"/>
        </w:rPr>
        <w:t>一、岗位</w:t>
      </w:r>
      <w:r w:rsidR="00976219">
        <w:rPr>
          <w:rFonts w:ascii="Tahoma" w:hAnsi="Tahoma" w:cs="Tahoma" w:hint="eastAsia"/>
          <w:color w:val="333333"/>
          <w:sz w:val="18"/>
          <w:szCs w:val="18"/>
        </w:rPr>
        <w:t>设置</w:t>
      </w:r>
      <w:r w:rsidR="00976219">
        <w:rPr>
          <w:rFonts w:ascii="Tahoma" w:hAnsi="Tahoma" w:cs="Tahoma"/>
          <w:color w:val="333333"/>
          <w:sz w:val="18"/>
          <w:szCs w:val="18"/>
        </w:rPr>
        <w:t>情况</w:t>
      </w:r>
    </w:p>
    <w:p w:rsidR="00976219" w:rsidRDefault="00976219" w:rsidP="00976219">
      <w:pPr>
        <w:pStyle w:val="a5"/>
        <w:shd w:val="clear" w:color="auto" w:fill="FFFFFF"/>
        <w:spacing w:before="0" w:beforeAutospacing="0" w:after="0" w:afterAutospacing="0" w:line="392" w:lineRule="atLeast"/>
        <w:ind w:firstLine="48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 w:hint="eastAsia"/>
          <w:color w:val="333333"/>
          <w:sz w:val="18"/>
          <w:szCs w:val="18"/>
        </w:rPr>
        <w:t>1</w:t>
      </w:r>
      <w:r>
        <w:rPr>
          <w:rFonts w:ascii="Tahoma" w:hAnsi="Tahoma" w:cs="Tahoma" w:hint="eastAsia"/>
          <w:color w:val="333333"/>
          <w:sz w:val="18"/>
          <w:szCs w:val="18"/>
        </w:rPr>
        <w:t>、</w:t>
      </w:r>
      <w:r w:rsidR="002C76F0">
        <w:rPr>
          <w:rFonts w:ascii="Tahoma" w:hAnsi="Tahoma" w:cs="Tahoma" w:hint="eastAsia"/>
          <w:color w:val="333333"/>
          <w:sz w:val="18"/>
          <w:szCs w:val="18"/>
        </w:rPr>
        <w:t>大学生基层服务岗</w:t>
      </w:r>
      <w:r w:rsidR="002C76F0">
        <w:rPr>
          <w:rFonts w:ascii="Tahoma" w:hAnsi="Tahoma" w:cs="Tahoma" w:hint="eastAsia"/>
          <w:color w:val="333333"/>
          <w:sz w:val="18"/>
          <w:szCs w:val="18"/>
        </w:rPr>
        <w:t>3</w:t>
      </w:r>
      <w:r>
        <w:rPr>
          <w:rFonts w:ascii="Tahoma" w:hAnsi="Tahoma" w:cs="Tahoma" w:hint="eastAsia"/>
          <w:color w:val="333333"/>
          <w:sz w:val="18"/>
          <w:szCs w:val="18"/>
        </w:rPr>
        <w:t>名。</w:t>
      </w:r>
    </w:p>
    <w:p w:rsidR="00976219" w:rsidRDefault="00530193" w:rsidP="00530193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 w:hint="eastAsia"/>
          <w:color w:val="333333"/>
          <w:sz w:val="18"/>
          <w:szCs w:val="18"/>
        </w:rPr>
        <w:t xml:space="preserve">    </w:t>
      </w:r>
      <w:r w:rsidR="008029CE">
        <w:rPr>
          <w:rFonts w:ascii="Tahoma" w:hAnsi="Tahoma" w:cs="Tahoma" w:hint="eastAsia"/>
          <w:color w:val="333333"/>
          <w:sz w:val="18"/>
          <w:szCs w:val="18"/>
        </w:rPr>
        <w:t xml:space="preserve">  </w:t>
      </w:r>
      <w:r w:rsidR="00976219">
        <w:rPr>
          <w:rFonts w:ascii="Tahoma" w:hAnsi="Tahoma" w:cs="Tahoma"/>
          <w:color w:val="333333"/>
          <w:sz w:val="18"/>
          <w:szCs w:val="18"/>
        </w:rPr>
        <w:t>二、报名人员条件</w:t>
      </w:r>
    </w:p>
    <w:p w:rsidR="00976219" w:rsidRDefault="00976219" w:rsidP="00976219">
      <w:pPr>
        <w:pStyle w:val="a5"/>
        <w:shd w:val="clear" w:color="auto" w:fill="FFFFFF"/>
        <w:spacing w:before="0" w:beforeAutospacing="0" w:after="0" w:afterAutospacing="0" w:line="392" w:lineRule="atLeast"/>
        <w:ind w:firstLine="48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</w:t>
      </w:r>
      <w:r>
        <w:rPr>
          <w:rFonts w:ascii="Tahoma" w:hAnsi="Tahoma" w:cs="Tahoma"/>
          <w:color w:val="333333"/>
          <w:sz w:val="18"/>
          <w:szCs w:val="18"/>
        </w:rPr>
        <w:t>、</w:t>
      </w:r>
      <w:bookmarkStart w:id="0" w:name="OLE_LINK1"/>
      <w:bookmarkStart w:id="1" w:name="OLE_LINK2"/>
      <w:r w:rsidR="00E32212">
        <w:rPr>
          <w:rFonts w:ascii="Tahoma" w:hAnsi="Tahoma" w:cs="Tahoma" w:hint="eastAsia"/>
          <w:color w:val="333333"/>
          <w:sz w:val="18"/>
          <w:szCs w:val="18"/>
        </w:rPr>
        <w:t>开州籍</w:t>
      </w:r>
      <w:bookmarkEnd w:id="0"/>
      <w:bookmarkEnd w:id="1"/>
      <w:r w:rsidR="00E32212">
        <w:rPr>
          <w:rFonts w:ascii="Tahoma" w:hAnsi="Tahoma" w:cs="Tahoma" w:hint="eastAsia"/>
          <w:color w:val="333333"/>
          <w:sz w:val="18"/>
          <w:szCs w:val="18"/>
        </w:rPr>
        <w:t>2025</w:t>
      </w:r>
      <w:r w:rsidR="00E32212">
        <w:rPr>
          <w:rFonts w:ascii="Tahoma" w:hAnsi="Tahoma" w:cs="Tahoma" w:hint="eastAsia"/>
          <w:color w:val="333333"/>
          <w:sz w:val="18"/>
          <w:szCs w:val="18"/>
        </w:rPr>
        <w:t>届离校未就业高校毕业生</w:t>
      </w:r>
    </w:p>
    <w:p w:rsidR="00FD2883" w:rsidRDefault="00976219" w:rsidP="00FD2883">
      <w:pPr>
        <w:pStyle w:val="a5"/>
        <w:shd w:val="clear" w:color="auto" w:fill="FFFFFF"/>
        <w:spacing w:before="0" w:beforeAutospacing="0" w:after="0" w:afterAutospacing="0" w:line="392" w:lineRule="atLeast"/>
        <w:ind w:firstLine="480"/>
        <w:rPr>
          <w:rFonts w:ascii="Tahoma" w:hAnsi="Tahoma" w:cs="Tahoma" w:hint="eastAsi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</w:t>
      </w:r>
      <w:r>
        <w:rPr>
          <w:rFonts w:ascii="Tahoma" w:hAnsi="Tahoma" w:cs="Tahoma"/>
          <w:color w:val="333333"/>
          <w:sz w:val="18"/>
          <w:szCs w:val="18"/>
        </w:rPr>
        <w:t>、</w:t>
      </w:r>
      <w:r w:rsidR="00E32212">
        <w:rPr>
          <w:rFonts w:ascii="Tahoma" w:hAnsi="Tahoma" w:cs="Tahoma" w:hint="eastAsia"/>
          <w:color w:val="333333"/>
          <w:sz w:val="18"/>
          <w:szCs w:val="18"/>
        </w:rPr>
        <w:t>开州籍</w:t>
      </w:r>
      <w:r w:rsidR="00FD2883">
        <w:rPr>
          <w:rFonts w:ascii="Tahoma" w:hAnsi="Tahoma" w:cs="Tahoma" w:hint="eastAsia"/>
          <w:color w:val="333333"/>
          <w:sz w:val="18"/>
          <w:szCs w:val="18"/>
        </w:rPr>
        <w:t>离校两年内</w:t>
      </w:r>
      <w:r w:rsidR="00E32212">
        <w:rPr>
          <w:rFonts w:ascii="Tahoma" w:hAnsi="Tahoma" w:cs="Tahoma" w:hint="eastAsia"/>
          <w:color w:val="333333"/>
          <w:sz w:val="18"/>
          <w:szCs w:val="18"/>
        </w:rPr>
        <w:t>未就业</w:t>
      </w:r>
      <w:r w:rsidR="00FD2883">
        <w:rPr>
          <w:rFonts w:ascii="Tahoma" w:hAnsi="Tahoma" w:cs="Tahoma" w:hint="eastAsia"/>
          <w:color w:val="333333"/>
          <w:sz w:val="18"/>
          <w:szCs w:val="18"/>
        </w:rPr>
        <w:t>高校毕业生</w:t>
      </w:r>
    </w:p>
    <w:p w:rsidR="00E32212" w:rsidRPr="00E32212" w:rsidRDefault="00E32212" w:rsidP="00FD2883">
      <w:pPr>
        <w:pStyle w:val="a5"/>
        <w:shd w:val="clear" w:color="auto" w:fill="FFFFFF"/>
        <w:spacing w:before="0" w:beforeAutospacing="0" w:after="0" w:afterAutospacing="0" w:line="392" w:lineRule="atLeast"/>
        <w:ind w:firstLine="48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 w:hint="eastAsia"/>
          <w:color w:val="333333"/>
          <w:sz w:val="18"/>
          <w:szCs w:val="18"/>
        </w:rPr>
        <w:t>3</w:t>
      </w:r>
      <w:r>
        <w:rPr>
          <w:rFonts w:ascii="Tahoma" w:hAnsi="Tahoma" w:cs="Tahoma" w:hint="eastAsia"/>
          <w:color w:val="333333"/>
          <w:sz w:val="18"/>
          <w:szCs w:val="18"/>
        </w:rPr>
        <w:t>、优先招用上诉对象中的困难高校毕业生（包括农村建档立卡贫困人员、零就业家庭人员、重度（</w:t>
      </w:r>
      <w:r>
        <w:rPr>
          <w:rFonts w:ascii="Tahoma" w:hAnsi="Tahoma" w:cs="Tahoma" w:hint="eastAsia"/>
          <w:color w:val="333333"/>
          <w:sz w:val="18"/>
          <w:szCs w:val="18"/>
        </w:rPr>
        <w:t>1</w:t>
      </w:r>
      <w:r>
        <w:rPr>
          <w:rFonts w:ascii="Tahoma" w:hAnsi="Tahoma" w:cs="Tahoma" w:hint="eastAsia"/>
          <w:color w:val="333333"/>
          <w:sz w:val="18"/>
          <w:szCs w:val="18"/>
        </w:rPr>
        <w:t>、</w:t>
      </w:r>
      <w:r>
        <w:rPr>
          <w:rFonts w:ascii="Tahoma" w:hAnsi="Tahoma" w:cs="Tahoma" w:hint="eastAsia"/>
          <w:color w:val="333333"/>
          <w:sz w:val="18"/>
          <w:szCs w:val="18"/>
        </w:rPr>
        <w:t>2</w:t>
      </w:r>
      <w:r>
        <w:rPr>
          <w:rFonts w:ascii="Tahoma" w:hAnsi="Tahoma" w:cs="Tahoma" w:hint="eastAsia"/>
          <w:color w:val="333333"/>
          <w:sz w:val="18"/>
          <w:szCs w:val="18"/>
        </w:rPr>
        <w:t>级）残疾人等），体现对困难群体的关怀与扶持，促进社会公平。</w:t>
      </w:r>
    </w:p>
    <w:p w:rsidR="00976219" w:rsidRDefault="00530193" w:rsidP="00530193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 w:hint="eastAsia"/>
          <w:color w:val="333333"/>
          <w:sz w:val="18"/>
          <w:szCs w:val="18"/>
        </w:rPr>
        <w:t xml:space="preserve">   </w:t>
      </w:r>
      <w:r w:rsidR="008029CE">
        <w:rPr>
          <w:rFonts w:ascii="Tahoma" w:hAnsi="Tahoma" w:cs="Tahoma" w:hint="eastAsia"/>
          <w:color w:val="333333"/>
          <w:sz w:val="18"/>
          <w:szCs w:val="18"/>
        </w:rPr>
        <w:t xml:space="preserve">  </w:t>
      </w:r>
      <w:r>
        <w:rPr>
          <w:rFonts w:ascii="Tahoma" w:hAnsi="Tahoma" w:cs="Tahoma" w:hint="eastAsia"/>
          <w:color w:val="333333"/>
          <w:sz w:val="18"/>
          <w:szCs w:val="18"/>
        </w:rPr>
        <w:t xml:space="preserve"> </w:t>
      </w:r>
      <w:r w:rsidR="00976219">
        <w:rPr>
          <w:rFonts w:ascii="Tahoma" w:hAnsi="Tahoma" w:cs="Tahoma"/>
          <w:color w:val="333333"/>
          <w:sz w:val="18"/>
          <w:szCs w:val="18"/>
        </w:rPr>
        <w:t>三、报名方式</w:t>
      </w:r>
    </w:p>
    <w:p w:rsidR="00976219" w:rsidRDefault="00976219" w:rsidP="00976219">
      <w:pPr>
        <w:pStyle w:val="a5"/>
        <w:shd w:val="clear" w:color="auto" w:fill="FFFFFF"/>
        <w:spacing w:before="0" w:beforeAutospacing="0" w:after="0" w:afterAutospacing="0" w:line="392" w:lineRule="atLeast"/>
        <w:ind w:firstLine="48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报名人员携带所需材料直接到招聘单位报名。</w:t>
      </w:r>
    </w:p>
    <w:p w:rsidR="00976219" w:rsidRDefault="00530193" w:rsidP="00530193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 w:hint="eastAsia"/>
          <w:color w:val="333333"/>
          <w:sz w:val="18"/>
          <w:szCs w:val="18"/>
        </w:rPr>
        <w:t xml:space="preserve">   </w:t>
      </w:r>
      <w:r w:rsidR="008029CE">
        <w:rPr>
          <w:rFonts w:ascii="Tahoma" w:hAnsi="Tahoma" w:cs="Tahoma" w:hint="eastAsia"/>
          <w:color w:val="333333"/>
          <w:sz w:val="18"/>
          <w:szCs w:val="18"/>
        </w:rPr>
        <w:t xml:space="preserve">  </w:t>
      </w:r>
      <w:r>
        <w:rPr>
          <w:rFonts w:ascii="Tahoma" w:hAnsi="Tahoma" w:cs="Tahoma" w:hint="eastAsia"/>
          <w:color w:val="333333"/>
          <w:sz w:val="18"/>
          <w:szCs w:val="18"/>
        </w:rPr>
        <w:t xml:space="preserve"> </w:t>
      </w:r>
      <w:r w:rsidR="00976219">
        <w:rPr>
          <w:rFonts w:ascii="Tahoma" w:hAnsi="Tahoma" w:cs="Tahoma"/>
          <w:color w:val="333333"/>
          <w:sz w:val="18"/>
          <w:szCs w:val="18"/>
        </w:rPr>
        <w:t>四、报名所需材料</w:t>
      </w:r>
    </w:p>
    <w:p w:rsidR="00976219" w:rsidRDefault="00976219" w:rsidP="00976219">
      <w:pPr>
        <w:pStyle w:val="a5"/>
        <w:shd w:val="clear" w:color="auto" w:fill="FFFFFF"/>
        <w:spacing w:before="0" w:beforeAutospacing="0" w:after="0" w:afterAutospacing="0" w:line="392" w:lineRule="atLeast"/>
        <w:ind w:firstLine="48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本人身份证、</w:t>
      </w:r>
      <w:r w:rsidR="00FD2883">
        <w:rPr>
          <w:rFonts w:ascii="Tahoma" w:hAnsi="Tahoma" w:cs="Tahoma" w:hint="eastAsia"/>
          <w:color w:val="333333"/>
          <w:sz w:val="18"/>
          <w:szCs w:val="18"/>
        </w:rPr>
        <w:t>毕业证</w:t>
      </w:r>
      <w:r w:rsidR="00067720">
        <w:rPr>
          <w:rFonts w:ascii="Tahoma" w:hAnsi="Tahoma" w:cs="Tahoma" w:hint="eastAsia"/>
          <w:color w:val="333333"/>
          <w:sz w:val="18"/>
          <w:szCs w:val="18"/>
        </w:rPr>
        <w:t>、户口本</w:t>
      </w:r>
    </w:p>
    <w:p w:rsidR="00976219" w:rsidRDefault="00530193" w:rsidP="00530193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 w:hint="eastAsia"/>
          <w:color w:val="333333"/>
          <w:sz w:val="18"/>
          <w:szCs w:val="18"/>
        </w:rPr>
        <w:t xml:space="preserve">   </w:t>
      </w:r>
      <w:r w:rsidR="008029CE">
        <w:rPr>
          <w:rFonts w:ascii="Tahoma" w:hAnsi="Tahoma" w:cs="Tahoma" w:hint="eastAsia"/>
          <w:color w:val="333333"/>
          <w:sz w:val="18"/>
          <w:szCs w:val="18"/>
        </w:rPr>
        <w:t xml:space="preserve">  </w:t>
      </w:r>
      <w:r>
        <w:rPr>
          <w:rFonts w:ascii="Tahoma" w:hAnsi="Tahoma" w:cs="Tahoma" w:hint="eastAsia"/>
          <w:color w:val="333333"/>
          <w:sz w:val="18"/>
          <w:szCs w:val="18"/>
        </w:rPr>
        <w:t xml:space="preserve"> </w:t>
      </w:r>
      <w:r w:rsidR="00976219">
        <w:rPr>
          <w:rFonts w:ascii="Tahoma" w:hAnsi="Tahoma" w:cs="Tahoma"/>
          <w:color w:val="333333"/>
          <w:sz w:val="18"/>
          <w:szCs w:val="18"/>
        </w:rPr>
        <w:t>五、报名开始和报名截止时间</w:t>
      </w:r>
    </w:p>
    <w:p w:rsidR="00976219" w:rsidRDefault="00976219" w:rsidP="00976219">
      <w:pPr>
        <w:pStyle w:val="a5"/>
        <w:shd w:val="clear" w:color="auto" w:fill="FFFFFF"/>
        <w:spacing w:before="0" w:beforeAutospacing="0" w:after="0" w:afterAutospacing="0" w:line="392" w:lineRule="atLeast"/>
        <w:ind w:firstLine="48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202</w:t>
      </w:r>
      <w:r w:rsidR="00FA1F49">
        <w:rPr>
          <w:rFonts w:ascii="Tahoma" w:hAnsi="Tahoma" w:cs="Tahoma" w:hint="eastAsia"/>
          <w:color w:val="333333"/>
          <w:sz w:val="18"/>
          <w:szCs w:val="18"/>
        </w:rPr>
        <w:t>5</w:t>
      </w:r>
      <w:r>
        <w:rPr>
          <w:rFonts w:ascii="Tahoma" w:hAnsi="Tahoma" w:cs="Tahoma"/>
          <w:color w:val="333333"/>
          <w:sz w:val="18"/>
          <w:szCs w:val="18"/>
        </w:rPr>
        <w:t>年</w:t>
      </w:r>
      <w:r w:rsidR="00067720">
        <w:rPr>
          <w:rFonts w:ascii="Tahoma" w:hAnsi="Tahoma" w:cs="Tahoma" w:hint="eastAsia"/>
          <w:color w:val="333333"/>
          <w:sz w:val="18"/>
          <w:szCs w:val="18"/>
        </w:rPr>
        <w:t>8</w:t>
      </w:r>
      <w:r>
        <w:rPr>
          <w:rFonts w:ascii="Tahoma" w:hAnsi="Tahoma" w:cs="Tahoma"/>
          <w:color w:val="333333"/>
          <w:sz w:val="18"/>
          <w:szCs w:val="18"/>
        </w:rPr>
        <w:t>月</w:t>
      </w:r>
      <w:r w:rsidR="00067720">
        <w:rPr>
          <w:rFonts w:ascii="Tahoma" w:hAnsi="Tahoma" w:cs="Tahoma" w:hint="eastAsia"/>
          <w:color w:val="333333"/>
          <w:sz w:val="18"/>
          <w:szCs w:val="18"/>
        </w:rPr>
        <w:t>1</w:t>
      </w:r>
      <w:r>
        <w:rPr>
          <w:rFonts w:ascii="Tahoma" w:hAnsi="Tahoma" w:cs="Tahoma"/>
          <w:color w:val="333333"/>
          <w:sz w:val="18"/>
          <w:szCs w:val="18"/>
        </w:rPr>
        <w:t>日</w:t>
      </w:r>
      <w:r>
        <w:rPr>
          <w:rFonts w:ascii="Tahoma" w:hAnsi="Tahoma" w:cs="Tahoma"/>
          <w:color w:val="333333"/>
          <w:sz w:val="18"/>
          <w:szCs w:val="18"/>
        </w:rPr>
        <w:t>—202</w:t>
      </w:r>
      <w:r w:rsidR="00FA1F49">
        <w:rPr>
          <w:rFonts w:ascii="Tahoma" w:hAnsi="Tahoma" w:cs="Tahoma" w:hint="eastAsia"/>
          <w:color w:val="333333"/>
          <w:sz w:val="18"/>
          <w:szCs w:val="18"/>
        </w:rPr>
        <w:t>5</w:t>
      </w:r>
      <w:r>
        <w:rPr>
          <w:rFonts w:ascii="Tahoma" w:hAnsi="Tahoma" w:cs="Tahoma"/>
          <w:color w:val="333333"/>
          <w:sz w:val="18"/>
          <w:szCs w:val="18"/>
        </w:rPr>
        <w:t>年</w:t>
      </w:r>
      <w:r w:rsidR="00067720">
        <w:rPr>
          <w:rFonts w:ascii="Tahoma" w:hAnsi="Tahoma" w:cs="Tahoma" w:hint="eastAsia"/>
          <w:color w:val="333333"/>
          <w:sz w:val="18"/>
          <w:szCs w:val="18"/>
        </w:rPr>
        <w:t>8</w:t>
      </w:r>
      <w:r>
        <w:rPr>
          <w:rFonts w:ascii="Tahoma" w:hAnsi="Tahoma" w:cs="Tahoma"/>
          <w:color w:val="333333"/>
          <w:sz w:val="18"/>
          <w:szCs w:val="18"/>
        </w:rPr>
        <w:t>月</w:t>
      </w:r>
      <w:r w:rsidR="00067720">
        <w:rPr>
          <w:rFonts w:ascii="Tahoma" w:hAnsi="Tahoma" w:cs="Tahoma" w:hint="eastAsia"/>
          <w:color w:val="333333"/>
          <w:sz w:val="18"/>
          <w:szCs w:val="18"/>
        </w:rPr>
        <w:t>5</w:t>
      </w:r>
      <w:r>
        <w:rPr>
          <w:rFonts w:ascii="Tahoma" w:hAnsi="Tahoma" w:cs="Tahoma"/>
          <w:color w:val="333333"/>
          <w:sz w:val="18"/>
          <w:szCs w:val="18"/>
        </w:rPr>
        <w:t>日</w:t>
      </w:r>
    </w:p>
    <w:p w:rsidR="00976219" w:rsidRDefault="00530193" w:rsidP="00530193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 w:hint="eastAsia"/>
          <w:color w:val="333333"/>
          <w:sz w:val="18"/>
          <w:szCs w:val="18"/>
        </w:rPr>
        <w:t xml:space="preserve">    </w:t>
      </w:r>
      <w:r w:rsidR="008029CE">
        <w:rPr>
          <w:rFonts w:ascii="Tahoma" w:hAnsi="Tahoma" w:cs="Tahoma" w:hint="eastAsia"/>
          <w:color w:val="333333"/>
          <w:sz w:val="18"/>
          <w:szCs w:val="18"/>
        </w:rPr>
        <w:t xml:space="preserve">  </w:t>
      </w:r>
      <w:r w:rsidR="00976219">
        <w:rPr>
          <w:rFonts w:ascii="Tahoma" w:hAnsi="Tahoma" w:cs="Tahoma"/>
          <w:color w:val="333333"/>
          <w:sz w:val="18"/>
          <w:szCs w:val="18"/>
        </w:rPr>
        <w:t>六、录用</w:t>
      </w:r>
    </w:p>
    <w:p w:rsidR="00976219" w:rsidRDefault="00976219" w:rsidP="00976219">
      <w:pPr>
        <w:pStyle w:val="a5"/>
        <w:shd w:val="clear" w:color="auto" w:fill="FFFFFF"/>
        <w:spacing w:before="0" w:beforeAutospacing="0" w:after="0" w:afterAutospacing="0" w:line="392" w:lineRule="atLeast"/>
        <w:ind w:firstLine="48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</w:t>
      </w:r>
      <w:r>
        <w:rPr>
          <w:rFonts w:ascii="Tahoma" w:hAnsi="Tahoma" w:cs="Tahoma"/>
          <w:color w:val="333333"/>
          <w:sz w:val="18"/>
          <w:szCs w:val="18"/>
        </w:rPr>
        <w:t>、公益性岗位使用单位根据报名人员情况及岗位要求，按公益性岗位安置排序确定人选。</w:t>
      </w:r>
    </w:p>
    <w:p w:rsidR="00976219" w:rsidRDefault="00976219" w:rsidP="00976219">
      <w:pPr>
        <w:pStyle w:val="a5"/>
        <w:shd w:val="clear" w:color="auto" w:fill="FFFFFF"/>
        <w:spacing w:before="0" w:beforeAutospacing="0" w:after="0" w:afterAutospacing="0" w:line="392" w:lineRule="atLeast"/>
        <w:ind w:firstLine="48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</w:t>
      </w:r>
      <w:r>
        <w:rPr>
          <w:rFonts w:ascii="Tahoma" w:hAnsi="Tahoma" w:cs="Tahoma"/>
          <w:color w:val="333333"/>
          <w:sz w:val="18"/>
          <w:szCs w:val="18"/>
        </w:rPr>
        <w:t>、经用人单位向社会公示无异议后录用。</w:t>
      </w:r>
    </w:p>
    <w:p w:rsidR="00976219" w:rsidRDefault="00976219" w:rsidP="00976219">
      <w:pPr>
        <w:pStyle w:val="a5"/>
        <w:shd w:val="clear" w:color="auto" w:fill="FFFFFF"/>
        <w:spacing w:before="0" w:beforeAutospacing="0" w:after="0" w:afterAutospacing="0" w:line="392" w:lineRule="atLeast"/>
        <w:ind w:firstLine="48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</w:t>
      </w:r>
      <w:r>
        <w:rPr>
          <w:rFonts w:ascii="Tahoma" w:hAnsi="Tahoma" w:cs="Tahoma"/>
          <w:color w:val="333333"/>
          <w:sz w:val="18"/>
          <w:szCs w:val="18"/>
        </w:rPr>
        <w:t>、公益性岗位使用单位直接与录用人员签订劳动合同或劳务协议。</w:t>
      </w:r>
    </w:p>
    <w:p w:rsidR="00962F30" w:rsidRDefault="00962F30"/>
    <w:p w:rsidR="00976219" w:rsidRDefault="00976219"/>
    <w:p w:rsidR="00976219" w:rsidRDefault="00976219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重庆市开州区竹溪镇人民政府</w:t>
      </w:r>
    </w:p>
    <w:p w:rsidR="00976219" w:rsidRPr="00976219" w:rsidRDefault="00976219">
      <w:r>
        <w:rPr>
          <w:rFonts w:hint="eastAsia"/>
        </w:rPr>
        <w:t xml:space="preserve">                                                         202</w:t>
      </w:r>
      <w:r w:rsidR="00FA1F49">
        <w:rPr>
          <w:rFonts w:hint="eastAsia"/>
        </w:rPr>
        <w:t>5</w:t>
      </w:r>
      <w:r>
        <w:rPr>
          <w:rFonts w:hint="eastAsia"/>
        </w:rPr>
        <w:t>年</w:t>
      </w:r>
      <w:r w:rsidR="00067720">
        <w:rPr>
          <w:rFonts w:hint="eastAsia"/>
        </w:rPr>
        <w:t>8</w:t>
      </w:r>
      <w:r>
        <w:rPr>
          <w:rFonts w:hint="eastAsia"/>
        </w:rPr>
        <w:t>月</w:t>
      </w:r>
      <w:r w:rsidR="00067720">
        <w:rPr>
          <w:rFonts w:hint="eastAsia"/>
        </w:rPr>
        <w:t>1</w:t>
      </w:r>
      <w:r>
        <w:rPr>
          <w:rFonts w:hint="eastAsia"/>
        </w:rPr>
        <w:t>日</w:t>
      </w:r>
    </w:p>
    <w:sectPr w:rsidR="00976219" w:rsidRPr="00976219" w:rsidSect="0096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D4" w:rsidRDefault="007F55D4" w:rsidP="00976219">
      <w:r>
        <w:separator/>
      </w:r>
    </w:p>
  </w:endnote>
  <w:endnote w:type="continuationSeparator" w:id="1">
    <w:p w:rsidR="007F55D4" w:rsidRDefault="007F55D4" w:rsidP="0097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D4" w:rsidRDefault="007F55D4" w:rsidP="00976219">
      <w:r>
        <w:separator/>
      </w:r>
    </w:p>
  </w:footnote>
  <w:footnote w:type="continuationSeparator" w:id="1">
    <w:p w:rsidR="007F55D4" w:rsidRDefault="007F55D4" w:rsidP="00976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219"/>
    <w:rsid w:val="000112DD"/>
    <w:rsid w:val="00067720"/>
    <w:rsid w:val="000C01EE"/>
    <w:rsid w:val="001731CF"/>
    <w:rsid w:val="002C76F0"/>
    <w:rsid w:val="0030361A"/>
    <w:rsid w:val="00530193"/>
    <w:rsid w:val="007F1CEB"/>
    <w:rsid w:val="007F55D4"/>
    <w:rsid w:val="008029CE"/>
    <w:rsid w:val="00923400"/>
    <w:rsid w:val="00962F30"/>
    <w:rsid w:val="00976219"/>
    <w:rsid w:val="00B844D9"/>
    <w:rsid w:val="00E32212"/>
    <w:rsid w:val="00F047E5"/>
    <w:rsid w:val="00FA1F49"/>
    <w:rsid w:val="00FD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3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62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6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6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6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621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621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9762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2024-05-06T00:42:00Z</dcterms:created>
  <dcterms:modified xsi:type="dcterms:W3CDTF">2025-08-04T01:26:00Z</dcterms:modified>
</cp:coreProperties>
</file>