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0C" w:rsidRDefault="00DF700C" w:rsidP="004A0231">
      <w:pPr>
        <w:spacing w:line="600" w:lineRule="exact"/>
      </w:pPr>
    </w:p>
    <w:p w:rsidR="00DF700C" w:rsidRDefault="00DF700C" w:rsidP="004A0231">
      <w:pPr>
        <w:spacing w:line="600" w:lineRule="exact"/>
      </w:pPr>
    </w:p>
    <w:p w:rsidR="00DF700C" w:rsidRDefault="00DF700C" w:rsidP="004A0231">
      <w:pPr>
        <w:spacing w:line="600" w:lineRule="exact"/>
      </w:pPr>
    </w:p>
    <w:p w:rsidR="00DF700C" w:rsidRDefault="00DF700C" w:rsidP="004A0231">
      <w:pPr>
        <w:spacing w:line="600" w:lineRule="exact"/>
      </w:pPr>
    </w:p>
    <w:p w:rsidR="00DF700C" w:rsidRDefault="00DF700C" w:rsidP="004A0231">
      <w:pPr>
        <w:tabs>
          <w:tab w:val="left" w:pos="360"/>
          <w:tab w:val="left" w:pos="8460"/>
        </w:tabs>
        <w:spacing w:line="1200" w:lineRule="exact"/>
        <w:jc w:val="center"/>
        <w:rPr>
          <w:rFonts w:ascii="方正小标宋_GBK" w:eastAsia="方正小标宋_GBK"/>
          <w:b/>
          <w:bCs/>
          <w:color w:val="FF0000"/>
          <w:spacing w:val="80"/>
          <w:w w:val="40"/>
          <w:sz w:val="120"/>
          <w:szCs w:val="120"/>
        </w:rPr>
      </w:pPr>
      <w:r>
        <w:rPr>
          <w:rFonts w:ascii="方正小标宋_GBK" w:eastAsia="方正小标宋_GBK" w:cs="方正小标宋_GBK" w:hint="eastAsia"/>
          <w:b/>
          <w:bCs/>
          <w:color w:val="FF0000"/>
          <w:spacing w:val="80"/>
          <w:w w:val="40"/>
          <w:sz w:val="120"/>
          <w:szCs w:val="120"/>
        </w:rPr>
        <w:t>重庆市开州区教育委员会文件</w:t>
      </w:r>
    </w:p>
    <w:p w:rsidR="00DF700C" w:rsidRPr="00DF700C" w:rsidRDefault="00DF700C" w:rsidP="004A0231">
      <w:pPr>
        <w:spacing w:line="600" w:lineRule="exact"/>
        <w:jc w:val="center"/>
        <w:rPr>
          <w:color w:val="FFFFFF"/>
          <w:w w:val="90"/>
          <w:sz w:val="32"/>
          <w:szCs w:val="32"/>
        </w:rPr>
      </w:pPr>
    </w:p>
    <w:p w:rsidR="00DF700C" w:rsidRPr="00DF700C" w:rsidRDefault="00DF700C" w:rsidP="003348EF">
      <w:pPr>
        <w:spacing w:line="600" w:lineRule="exact"/>
        <w:jc w:val="center"/>
        <w:rPr>
          <w:rFonts w:ascii="方正仿宋_GBK" w:eastAsia="方正仿宋_GBK"/>
          <w:sz w:val="32"/>
          <w:szCs w:val="32"/>
        </w:rPr>
      </w:pPr>
      <w:proofErr w:type="gramStart"/>
      <w:r w:rsidRPr="00DF700C">
        <w:rPr>
          <w:rFonts w:ascii="方正仿宋_GBK" w:eastAsia="方正仿宋_GBK" w:cs="方正仿宋_GBK" w:hint="eastAsia"/>
          <w:sz w:val="32"/>
          <w:szCs w:val="32"/>
        </w:rPr>
        <w:t>开州教办</w:t>
      </w:r>
      <w:proofErr w:type="gramEnd"/>
      <w:r w:rsidRPr="00DF700C">
        <w:rPr>
          <w:rFonts w:ascii="方正仿宋_GBK" w:eastAsia="方正仿宋_GBK" w:cs="方正仿宋_GBK" w:hint="eastAsia"/>
          <w:sz w:val="32"/>
          <w:szCs w:val="32"/>
        </w:rPr>
        <w:t>〔2020〕12</w:t>
      </w:r>
      <w:r>
        <w:rPr>
          <w:rFonts w:ascii="方正仿宋_GBK" w:eastAsia="方正仿宋_GBK" w:cs="方正仿宋_GBK" w:hint="eastAsia"/>
          <w:sz w:val="32"/>
          <w:szCs w:val="32"/>
        </w:rPr>
        <w:t>3</w:t>
      </w:r>
      <w:r w:rsidRPr="00DF700C">
        <w:rPr>
          <w:rFonts w:ascii="方正仿宋_GBK" w:eastAsia="方正仿宋_GBK" w:cs="方正仿宋_GBK" w:hint="eastAsia"/>
          <w:sz w:val="32"/>
          <w:szCs w:val="32"/>
        </w:rPr>
        <w:t>号</w:t>
      </w:r>
    </w:p>
    <w:p w:rsidR="00DF700C" w:rsidRDefault="00ED382C" w:rsidP="004A0231">
      <w:pPr>
        <w:spacing w:line="600" w:lineRule="exact"/>
        <w:jc w:val="center"/>
        <w:rPr>
          <w:color w:val="FFFFFF"/>
          <w:w w:val="90"/>
        </w:rPr>
      </w:pPr>
      <w:r w:rsidRPr="00ED382C">
        <w:rPr>
          <w:rFonts w:ascii="Calibri"/>
        </w:rPr>
        <w:pict>
          <v:line id="直线 5" o:spid="_x0000_s2050" style="position:absolute;left:0;text-align:left;z-index:251660288" from="-9pt,17.6pt" to="450.2pt,17.6pt" strokecolor="red" strokeweight="1.5pt"/>
        </w:pict>
      </w:r>
    </w:p>
    <w:p w:rsidR="009B475A" w:rsidRDefault="009B475A" w:rsidP="004A0231">
      <w:pPr>
        <w:pStyle w:val="a5"/>
        <w:spacing w:beforeAutospacing="0" w:afterAutospacing="0" w:line="500" w:lineRule="exact"/>
        <w:jc w:val="center"/>
        <w:rPr>
          <w:rFonts w:ascii="方正小标宋_GBK" w:eastAsia="方正小标宋_GBK" w:hAnsi="方正小标宋_GBK" w:cs="方正小标宋_GBK"/>
          <w:b/>
          <w:bCs/>
          <w:color w:val="666666"/>
          <w:sz w:val="44"/>
          <w:szCs w:val="44"/>
        </w:rPr>
      </w:pPr>
    </w:p>
    <w:p w:rsidR="009B475A" w:rsidRPr="00DF700C" w:rsidRDefault="00D64BD5" w:rsidP="003348EF">
      <w:pPr>
        <w:pStyle w:val="a5"/>
        <w:spacing w:beforeAutospacing="0" w:afterAutospacing="0" w:line="560" w:lineRule="exact"/>
        <w:jc w:val="center"/>
        <w:rPr>
          <w:rFonts w:ascii="方正小标宋_GBK" w:eastAsia="方正小标宋_GBK" w:hAnsi="方正小标宋_GBK" w:cs="方正小标宋_GBK"/>
          <w:bCs/>
          <w:sz w:val="44"/>
          <w:szCs w:val="44"/>
        </w:rPr>
      </w:pPr>
      <w:r w:rsidRPr="00DF700C">
        <w:rPr>
          <w:rFonts w:ascii="方正小标宋_GBK" w:eastAsia="方正小标宋_GBK" w:hAnsi="方正小标宋_GBK" w:cs="方正小标宋_GBK" w:hint="eastAsia"/>
          <w:bCs/>
          <w:sz w:val="44"/>
          <w:szCs w:val="44"/>
        </w:rPr>
        <w:t>重庆市开州区教育委员会</w:t>
      </w:r>
    </w:p>
    <w:p w:rsidR="009B475A" w:rsidRPr="00DF700C" w:rsidRDefault="00D64BD5" w:rsidP="0034649F">
      <w:pPr>
        <w:spacing w:line="560" w:lineRule="exact"/>
        <w:jc w:val="center"/>
        <w:rPr>
          <w:rFonts w:ascii="Times New Roman" w:eastAsia="方正小标宋_GBK" w:hAnsi="Times New Roman"/>
          <w:bCs/>
          <w:kern w:val="0"/>
          <w:sz w:val="44"/>
          <w:szCs w:val="44"/>
        </w:rPr>
      </w:pPr>
      <w:r w:rsidRPr="00DF700C">
        <w:rPr>
          <w:rFonts w:ascii="Times New Roman" w:eastAsia="方正小标宋_GBK" w:hAnsi="Times New Roman" w:hint="eastAsia"/>
          <w:bCs/>
          <w:kern w:val="0"/>
          <w:sz w:val="44"/>
          <w:szCs w:val="44"/>
        </w:rPr>
        <w:t>关于建立和完善中小学幼儿园安全教育</w:t>
      </w:r>
    </w:p>
    <w:p w:rsidR="009B475A" w:rsidRPr="00DF700C" w:rsidRDefault="00D64BD5" w:rsidP="0034649F">
      <w:pPr>
        <w:spacing w:line="560" w:lineRule="exact"/>
        <w:jc w:val="center"/>
        <w:rPr>
          <w:rFonts w:ascii="Times New Roman" w:eastAsia="方正小标宋_GBK" w:hAnsi="Times New Roman"/>
          <w:bCs/>
          <w:kern w:val="0"/>
          <w:sz w:val="44"/>
          <w:szCs w:val="44"/>
        </w:rPr>
      </w:pPr>
      <w:r w:rsidRPr="00DF700C">
        <w:rPr>
          <w:rFonts w:ascii="Times New Roman" w:eastAsia="方正小标宋_GBK" w:hAnsi="Times New Roman" w:hint="eastAsia"/>
          <w:bCs/>
          <w:kern w:val="0"/>
          <w:sz w:val="44"/>
          <w:szCs w:val="44"/>
        </w:rPr>
        <w:t>工作机制的通知</w:t>
      </w:r>
    </w:p>
    <w:p w:rsidR="009B475A" w:rsidRDefault="009B475A" w:rsidP="0034649F">
      <w:pPr>
        <w:overflowPunct w:val="0"/>
        <w:autoSpaceDE w:val="0"/>
        <w:autoSpaceDN w:val="0"/>
        <w:spacing w:line="560" w:lineRule="exact"/>
        <w:rPr>
          <w:rFonts w:ascii="Times New Roman" w:eastAsia="方正仿宋_GBK" w:hAnsi="Times New Roman"/>
          <w:kern w:val="0"/>
          <w:sz w:val="32"/>
          <w:szCs w:val="32"/>
        </w:rPr>
      </w:pPr>
    </w:p>
    <w:p w:rsidR="009B475A" w:rsidRDefault="00D64BD5" w:rsidP="00624DA1">
      <w:pPr>
        <w:autoSpaceDE w:val="0"/>
        <w:autoSpaceDN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各片区教管中心，各中小学、幼儿园，机关科室及直属事业单位：</w:t>
      </w:r>
      <w:bookmarkStart w:id="0" w:name="_GoBack"/>
      <w:bookmarkEnd w:id="0"/>
    </w:p>
    <w:p w:rsidR="009B475A" w:rsidRDefault="00D64BD5" w:rsidP="00624DA1">
      <w:pPr>
        <w:pStyle w:val="a5"/>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为进一步提高学校安全教育及</w:t>
      </w:r>
      <w:proofErr w:type="gramStart"/>
      <w:r>
        <w:rPr>
          <w:rFonts w:ascii="方正仿宋_GBK" w:eastAsia="方正仿宋_GBK" w:hAnsi="方正仿宋_GBK" w:cs="方正仿宋_GBK" w:hint="eastAsia"/>
          <w:sz w:val="32"/>
          <w:szCs w:val="32"/>
        </w:rPr>
        <w:t>研</w:t>
      </w:r>
      <w:proofErr w:type="gramEnd"/>
      <w:r>
        <w:rPr>
          <w:rFonts w:ascii="方正仿宋_GBK" w:eastAsia="方正仿宋_GBK" w:hAnsi="方正仿宋_GBK" w:cs="方正仿宋_GBK" w:hint="eastAsia"/>
          <w:sz w:val="32"/>
          <w:szCs w:val="32"/>
        </w:rPr>
        <w:t>训水平，促进学校安全教育常态长效开展，全面增强学校安全教育的针对性和实效性，根据市教委《关于印发&lt;重庆市中小学幼儿园安全教育常态化实施方案&gt;的通知》（</w:t>
      </w:r>
      <w:proofErr w:type="gramStart"/>
      <w:r>
        <w:rPr>
          <w:rFonts w:ascii="方正仿宋_GBK" w:eastAsia="方正仿宋_GBK" w:hAnsi="方正仿宋_GBK" w:cs="方正仿宋_GBK" w:hint="eastAsia"/>
          <w:sz w:val="32"/>
          <w:szCs w:val="32"/>
        </w:rPr>
        <w:t>渝教安</w:t>
      </w:r>
      <w:proofErr w:type="gramEnd"/>
      <w:r>
        <w:rPr>
          <w:rFonts w:ascii="方正仿宋_GBK" w:eastAsia="方正仿宋_GBK" w:hAnsi="方正仿宋_GBK" w:cs="方正仿宋_GBK" w:hint="eastAsia"/>
          <w:sz w:val="32"/>
          <w:szCs w:val="32"/>
        </w:rPr>
        <w:t>发〔2020〕39号）精神，现就建立和完善我区学校安全教育及</w:t>
      </w:r>
      <w:proofErr w:type="gramStart"/>
      <w:r>
        <w:rPr>
          <w:rFonts w:ascii="方正仿宋_GBK" w:eastAsia="方正仿宋_GBK" w:hAnsi="方正仿宋_GBK" w:cs="方正仿宋_GBK" w:hint="eastAsia"/>
          <w:sz w:val="32"/>
          <w:szCs w:val="32"/>
        </w:rPr>
        <w:t>研</w:t>
      </w:r>
      <w:proofErr w:type="gramEnd"/>
      <w:r>
        <w:rPr>
          <w:rFonts w:ascii="方正仿宋_GBK" w:eastAsia="方正仿宋_GBK" w:hAnsi="方正仿宋_GBK" w:cs="方正仿宋_GBK" w:hint="eastAsia"/>
          <w:sz w:val="32"/>
          <w:szCs w:val="32"/>
        </w:rPr>
        <w:t>训工作机制有关事宜通知如下：</w:t>
      </w:r>
    </w:p>
    <w:p w:rsidR="009B475A" w:rsidRDefault="00D64BD5" w:rsidP="00624DA1">
      <w:pPr>
        <w:pStyle w:val="a5"/>
        <w:spacing w:beforeAutospacing="0" w:afterAutospacing="0" w:line="560" w:lineRule="exact"/>
        <w:ind w:firstLineChars="200" w:firstLine="640"/>
        <w:jc w:val="both"/>
        <w:rPr>
          <w:rFonts w:ascii="方正仿宋_GBK" w:eastAsia="方正仿宋_GBK" w:hAnsi="方正仿宋_GBK" w:cs="方正仿宋_GBK"/>
          <w:b/>
          <w:bCs/>
          <w:sz w:val="32"/>
          <w:szCs w:val="32"/>
        </w:rPr>
      </w:pPr>
      <w:r>
        <w:rPr>
          <w:rFonts w:ascii="方正黑体_GBK" w:eastAsia="方正黑体_GBK" w:hAnsi="方正黑体_GBK" w:cs="方正黑体_GBK" w:hint="eastAsia"/>
          <w:sz w:val="32"/>
          <w:szCs w:val="32"/>
        </w:rPr>
        <w:t>一、落实层级管理</w:t>
      </w:r>
    </w:p>
    <w:p w:rsidR="009B475A" w:rsidRDefault="00D64BD5" w:rsidP="00624DA1">
      <w:pPr>
        <w:pStyle w:val="a5"/>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（一）区教委成立开州区中小学、幼儿园安全教育工作领导小组，加强对全区中小学、幼儿园安全教育工作的组织领导。</w:t>
      </w:r>
    </w:p>
    <w:p w:rsidR="009B475A" w:rsidRDefault="00D64BD5" w:rsidP="00624DA1">
      <w:pPr>
        <w:pStyle w:val="a5"/>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（二）区教委在区教师进修学校成立开州区中小学、幼儿园安全教育研究中心，负责组织指导全区中小学、幼儿园安全教育及</w:t>
      </w:r>
      <w:proofErr w:type="gramStart"/>
      <w:r>
        <w:rPr>
          <w:rFonts w:ascii="方正仿宋_GBK" w:eastAsia="方正仿宋_GBK" w:hAnsi="方正仿宋_GBK" w:cs="方正仿宋_GBK" w:hint="eastAsia"/>
          <w:sz w:val="32"/>
          <w:szCs w:val="32"/>
        </w:rPr>
        <w:t>研</w:t>
      </w:r>
      <w:proofErr w:type="gramEnd"/>
      <w:r>
        <w:rPr>
          <w:rFonts w:ascii="方正仿宋_GBK" w:eastAsia="方正仿宋_GBK" w:hAnsi="方正仿宋_GBK" w:cs="方正仿宋_GBK" w:hint="eastAsia"/>
          <w:sz w:val="32"/>
          <w:szCs w:val="32"/>
        </w:rPr>
        <w:t>训等工作。</w:t>
      </w:r>
    </w:p>
    <w:p w:rsidR="009B475A" w:rsidRDefault="00D64BD5" w:rsidP="00624DA1">
      <w:pPr>
        <w:pStyle w:val="a5"/>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（三）各片区教管中心负责对辖区中小学、幼儿园安全教育工作的督促和指导。</w:t>
      </w:r>
    </w:p>
    <w:p w:rsidR="009B475A" w:rsidRDefault="00D64BD5" w:rsidP="00624DA1">
      <w:pPr>
        <w:pStyle w:val="a5"/>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（四）各中小学、幼儿园由一名副职领导分管，安稳、教务、德育等处室具体负责，班主任、专（兼）职安全教育教师和相关教师具体开展工作。</w:t>
      </w:r>
    </w:p>
    <w:p w:rsidR="009B475A" w:rsidRDefault="00D64BD5" w:rsidP="00624DA1">
      <w:pPr>
        <w:autoSpaceDE w:val="0"/>
        <w:autoSpaceDN w:val="0"/>
        <w:spacing w:line="56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二、强化专家引领</w:t>
      </w:r>
    </w:p>
    <w:p w:rsidR="009B475A" w:rsidRDefault="00D64BD5" w:rsidP="00624DA1">
      <w:pPr>
        <w:autoSpaceDE w:val="0"/>
        <w:autoSpaceDN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区教委和区教师进修学校督促指导区学校安全教育研究中心聘请相关行业领域专家和学校安全教育工作骨干组建区级学校安全教育专家团队，</w:t>
      </w:r>
      <w:bookmarkStart w:id="1" w:name="_Hlk27473463"/>
      <w:bookmarkStart w:id="2" w:name="_Hlk27473761"/>
      <w:r>
        <w:rPr>
          <w:rFonts w:ascii="方正仿宋_GBK" w:eastAsia="方正仿宋_GBK" w:hAnsi="方正仿宋_GBK" w:cs="方正仿宋_GBK" w:hint="eastAsia"/>
          <w:kern w:val="0"/>
          <w:sz w:val="32"/>
          <w:szCs w:val="32"/>
        </w:rPr>
        <w:t>为全区中小学、幼儿园安全教育专业队伍业务提升</w:t>
      </w:r>
      <w:bookmarkEnd w:id="1"/>
      <w:r>
        <w:rPr>
          <w:rFonts w:ascii="方正仿宋_GBK" w:eastAsia="方正仿宋_GBK" w:hAnsi="方正仿宋_GBK" w:cs="方正仿宋_GBK" w:hint="eastAsia"/>
          <w:kern w:val="0"/>
          <w:sz w:val="32"/>
          <w:szCs w:val="32"/>
        </w:rPr>
        <w:t>和安全教育</w:t>
      </w:r>
      <w:proofErr w:type="gramStart"/>
      <w:r>
        <w:rPr>
          <w:rFonts w:ascii="方正仿宋_GBK" w:eastAsia="方正仿宋_GBK" w:hAnsi="方正仿宋_GBK" w:cs="方正仿宋_GBK" w:hint="eastAsia"/>
          <w:kern w:val="0"/>
          <w:sz w:val="32"/>
          <w:szCs w:val="32"/>
        </w:rPr>
        <w:t>研</w:t>
      </w:r>
      <w:proofErr w:type="gramEnd"/>
      <w:r>
        <w:rPr>
          <w:rFonts w:ascii="方正仿宋_GBK" w:eastAsia="方正仿宋_GBK" w:hAnsi="方正仿宋_GBK" w:cs="方正仿宋_GBK" w:hint="eastAsia"/>
          <w:kern w:val="0"/>
          <w:sz w:val="32"/>
          <w:szCs w:val="32"/>
        </w:rPr>
        <w:t>训等提供专家资源</w:t>
      </w:r>
      <w:bookmarkEnd w:id="2"/>
      <w:r>
        <w:rPr>
          <w:rFonts w:ascii="方正仿宋_GBK" w:eastAsia="方正仿宋_GBK" w:hAnsi="方正仿宋_GBK" w:cs="方正仿宋_GBK" w:hint="eastAsia"/>
          <w:kern w:val="0"/>
          <w:sz w:val="32"/>
          <w:szCs w:val="32"/>
        </w:rPr>
        <w:t>。</w:t>
      </w:r>
    </w:p>
    <w:p w:rsidR="009B475A" w:rsidRDefault="00D64BD5" w:rsidP="00624DA1">
      <w:pPr>
        <w:autoSpaceDE w:val="0"/>
        <w:autoSpaceDN w:val="0"/>
        <w:spacing w:line="56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三、强化教育培训</w:t>
      </w:r>
    </w:p>
    <w:p w:rsidR="009B475A" w:rsidRDefault="00D64BD5" w:rsidP="00624DA1">
      <w:pPr>
        <w:autoSpaceDE w:val="0"/>
        <w:autoSpaceDN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区教委定期对安全教育研究中心成员、学校安全分管领导、专（兼）职安全教育教师、班主任等进行专项培训。各中小学、幼儿园根据国家相关要求，配备至少一名专（兼）职安全教育教师，并充分发挥法治副校长、卫生副校长等在学校安全教育中的专业指导作用。</w:t>
      </w:r>
    </w:p>
    <w:p w:rsidR="004A0231" w:rsidRDefault="00D64BD5" w:rsidP="00624DA1">
      <w:pPr>
        <w:autoSpaceDE w:val="0"/>
        <w:autoSpaceDN w:val="0"/>
        <w:spacing w:line="56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四、强化素养测评</w:t>
      </w:r>
    </w:p>
    <w:p w:rsidR="009B475A" w:rsidRDefault="00D64BD5" w:rsidP="00624DA1">
      <w:pPr>
        <w:autoSpaceDE w:val="0"/>
        <w:autoSpaceDN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重视师生安全素养提升和学校安全文化建设，区教委将中小学、幼儿园安全教育工作纳入对学校和教师的绩效管理，安全素养作为学生素质监测评价重要内容。同时，根据情况组织开展安</w:t>
      </w:r>
      <w:r>
        <w:rPr>
          <w:rFonts w:ascii="方正仿宋_GBK" w:eastAsia="方正仿宋_GBK" w:hAnsi="方正仿宋_GBK" w:cs="方正仿宋_GBK" w:hint="eastAsia"/>
          <w:kern w:val="0"/>
          <w:sz w:val="32"/>
          <w:szCs w:val="32"/>
        </w:rPr>
        <w:lastRenderedPageBreak/>
        <w:t>全教育基地学校、安全文化示范学校评比活动。各中小学每学年对学生开展不少于2次的安全素养测评，测评结果纳入班主任考核；各班级设立安全委员、心</w:t>
      </w:r>
      <w:proofErr w:type="gramStart"/>
      <w:r>
        <w:rPr>
          <w:rFonts w:ascii="方正仿宋_GBK" w:eastAsia="方正仿宋_GBK" w:hAnsi="方正仿宋_GBK" w:cs="方正仿宋_GBK" w:hint="eastAsia"/>
          <w:kern w:val="0"/>
          <w:sz w:val="32"/>
          <w:szCs w:val="32"/>
        </w:rPr>
        <w:t>育委员</w:t>
      </w:r>
      <w:proofErr w:type="gramEnd"/>
      <w:r>
        <w:rPr>
          <w:rFonts w:ascii="方正仿宋_GBK" w:eastAsia="方正仿宋_GBK" w:hAnsi="方正仿宋_GBK" w:cs="方正仿宋_GBK" w:hint="eastAsia"/>
          <w:kern w:val="0"/>
          <w:sz w:val="32"/>
          <w:szCs w:val="32"/>
        </w:rPr>
        <w:t>和安全信息员，关注同学的不安全行为和例外表现，及时上报学校处置，严防安全事故发生。</w:t>
      </w:r>
    </w:p>
    <w:p w:rsidR="009B475A" w:rsidRDefault="00D64BD5" w:rsidP="00624DA1">
      <w:pPr>
        <w:autoSpaceDE w:val="0"/>
        <w:autoSpaceDN w:val="0"/>
        <w:spacing w:line="56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五、</w:t>
      </w:r>
      <w:proofErr w:type="gramStart"/>
      <w:r>
        <w:rPr>
          <w:rFonts w:ascii="Times New Roman" w:eastAsia="方正黑体_GBK" w:hAnsi="Times New Roman" w:hint="eastAsia"/>
          <w:kern w:val="0"/>
          <w:sz w:val="32"/>
          <w:szCs w:val="32"/>
        </w:rPr>
        <w:t>强化家</w:t>
      </w:r>
      <w:proofErr w:type="gramEnd"/>
      <w:r>
        <w:rPr>
          <w:rFonts w:ascii="Times New Roman" w:eastAsia="方正黑体_GBK" w:hAnsi="Times New Roman" w:hint="eastAsia"/>
          <w:kern w:val="0"/>
          <w:sz w:val="32"/>
          <w:szCs w:val="32"/>
        </w:rPr>
        <w:t>校共育</w:t>
      </w:r>
    </w:p>
    <w:p w:rsidR="009B475A" w:rsidRDefault="00D64BD5" w:rsidP="00624DA1">
      <w:pPr>
        <w:autoSpaceDE w:val="0"/>
        <w:autoSpaceDN w:val="0"/>
        <w:spacing w:line="560" w:lineRule="exact"/>
        <w:ind w:firstLineChars="200" w:firstLine="640"/>
        <w:rPr>
          <w:rFonts w:ascii="方正仿宋_GBK" w:eastAsia="方正仿宋_GBK"/>
          <w:kern w:val="0"/>
          <w:sz w:val="32"/>
          <w:szCs w:val="32"/>
        </w:rPr>
      </w:pPr>
      <w:r>
        <w:rPr>
          <w:rFonts w:ascii="方正仿宋_GBK" w:eastAsia="方正仿宋_GBK" w:hAnsi="方正仿宋_GBK" w:cs="方正仿宋_GBK" w:hint="eastAsia"/>
          <w:kern w:val="0"/>
          <w:sz w:val="32"/>
          <w:szCs w:val="32"/>
        </w:rPr>
        <w:t>建立学校与家庭相互尊重、相互配合的新型家校关系。充分利用家长会、家长学校、家访等途径和形式，指导家长更新教育观念，提高自身安全意识和安全素养，了解和掌握安全教育方法，促进家长积极配合学校开展学生安全教育</w:t>
      </w:r>
      <w:r>
        <w:rPr>
          <w:rFonts w:ascii="方正仿宋_GBK" w:eastAsia="方正仿宋_GBK" w:hAnsi="方正仿宋_GBK" w:cs="方正仿宋_GBK"/>
          <w:kern w:val="0"/>
          <w:sz w:val="32"/>
          <w:szCs w:val="32"/>
        </w:rPr>
        <w:t>及</w:t>
      </w:r>
      <w:r>
        <w:rPr>
          <w:rFonts w:ascii="方正仿宋_GBK" w:eastAsia="方正仿宋_GBK" w:hAnsi="方正仿宋_GBK" w:cs="方正仿宋_GBK" w:hint="eastAsia"/>
          <w:kern w:val="0"/>
          <w:sz w:val="32"/>
          <w:szCs w:val="32"/>
        </w:rPr>
        <w:t>校外安全监管工作，营造良好的家庭安全教育环境。</w:t>
      </w:r>
    </w:p>
    <w:p w:rsidR="009B475A" w:rsidRDefault="00D64BD5" w:rsidP="00624DA1">
      <w:pPr>
        <w:autoSpaceDE w:val="0"/>
        <w:autoSpaceDN w:val="0"/>
        <w:spacing w:line="56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六、强化工作保障</w:t>
      </w:r>
    </w:p>
    <w:p w:rsidR="009B475A" w:rsidRDefault="00D64BD5" w:rsidP="00624DA1">
      <w:pPr>
        <w:autoSpaceDE w:val="0"/>
        <w:autoSpaceDN w:val="0"/>
        <w:spacing w:line="560" w:lineRule="exact"/>
        <w:ind w:firstLineChars="200" w:firstLine="640"/>
        <w:rPr>
          <w:rFonts w:ascii="Times New Roman" w:eastAsia="方正仿宋_GBK" w:hAnsi="Times New Roman"/>
          <w:kern w:val="0"/>
          <w:sz w:val="32"/>
          <w:szCs w:val="32"/>
        </w:rPr>
      </w:pPr>
      <w:r>
        <w:rPr>
          <w:rFonts w:ascii="方正仿宋_GBK" w:eastAsia="方正仿宋_GBK" w:hint="eastAsia"/>
          <w:kern w:val="0"/>
          <w:sz w:val="32"/>
          <w:szCs w:val="32"/>
        </w:rPr>
        <w:t>各中小学、幼儿园要加强</w:t>
      </w:r>
      <w:r>
        <w:rPr>
          <w:rFonts w:ascii="方正仿宋_GBK" w:eastAsia="方正仿宋_GBK"/>
          <w:kern w:val="0"/>
          <w:sz w:val="32"/>
          <w:szCs w:val="32"/>
        </w:rPr>
        <w:t>组织</w:t>
      </w:r>
      <w:r>
        <w:rPr>
          <w:rFonts w:ascii="方正仿宋_GBK" w:eastAsia="方正仿宋_GBK" w:hint="eastAsia"/>
          <w:kern w:val="0"/>
          <w:sz w:val="32"/>
          <w:szCs w:val="32"/>
        </w:rPr>
        <w:t>保障、</w:t>
      </w:r>
      <w:r>
        <w:rPr>
          <w:rFonts w:ascii="方正仿宋_GBK" w:eastAsia="方正仿宋_GBK"/>
          <w:kern w:val="0"/>
          <w:sz w:val="32"/>
          <w:szCs w:val="32"/>
        </w:rPr>
        <w:t>机构人员保障</w:t>
      </w:r>
      <w:r>
        <w:rPr>
          <w:rFonts w:ascii="方正仿宋_GBK" w:eastAsia="方正仿宋_GBK" w:hint="eastAsia"/>
          <w:kern w:val="0"/>
          <w:sz w:val="32"/>
          <w:szCs w:val="32"/>
        </w:rPr>
        <w:t>，落实必要工作经费，确保安全教育工作顺利开展。要将</w:t>
      </w:r>
      <w:r>
        <w:rPr>
          <w:rFonts w:ascii="方正仿宋_GBK" w:eastAsia="方正仿宋_GBK" w:hAnsi="方正仿宋_GBK" w:cs="方正仿宋_GBK" w:hint="eastAsia"/>
          <w:sz w:val="32"/>
          <w:szCs w:val="32"/>
        </w:rPr>
        <w:t>安全教育教研工作纳入校本研修重要内容，并落实专人制定完善安全教育教研工作方案和各项工作制度。</w:t>
      </w:r>
      <w:r>
        <w:rPr>
          <w:rFonts w:ascii="方正仿宋_GBK" w:eastAsia="方正仿宋_GBK" w:hAnsi="方正仿宋_GBK" w:cs="方正仿宋_GBK" w:hint="eastAsia"/>
          <w:kern w:val="0"/>
          <w:sz w:val="32"/>
          <w:szCs w:val="32"/>
        </w:rPr>
        <w:t>区教委、片区教管中心通过随机抽查、专项督查等方式到校检查，检查结果纳入安全工作考核和学校年度综合目标考核重要内容。</w:t>
      </w:r>
    </w:p>
    <w:p w:rsidR="009B475A" w:rsidRDefault="009B475A" w:rsidP="00624DA1">
      <w:pPr>
        <w:pStyle w:val="a5"/>
        <w:spacing w:beforeAutospacing="0" w:afterAutospacing="0" w:line="560" w:lineRule="exact"/>
        <w:ind w:firstLineChars="200" w:firstLine="640"/>
        <w:jc w:val="both"/>
        <w:rPr>
          <w:rFonts w:ascii="方正仿宋_GBK" w:eastAsia="方正仿宋_GBK" w:hAnsi="方正仿宋_GBK" w:cs="方正仿宋_GBK"/>
          <w:sz w:val="32"/>
          <w:szCs w:val="32"/>
        </w:rPr>
      </w:pPr>
    </w:p>
    <w:p w:rsidR="009B475A" w:rsidRDefault="00D64BD5" w:rsidP="00624DA1">
      <w:pPr>
        <w:autoSpaceDE w:val="0"/>
        <w:autoSpaceDN w:val="0"/>
        <w:spacing w:line="560" w:lineRule="exact"/>
        <w:ind w:firstLineChars="200" w:firstLine="640"/>
        <w:rPr>
          <w:rFonts w:ascii="方正仿宋_GBK" w:eastAsia="方正仿宋_GBK" w:hAnsi="Times New Roman"/>
          <w:kern w:val="0"/>
          <w:sz w:val="32"/>
          <w:szCs w:val="32"/>
        </w:rPr>
      </w:pPr>
      <w:r>
        <w:rPr>
          <w:rFonts w:ascii="方正仿宋_GBK" w:eastAsia="方正仿宋_GBK" w:hAnsi="Times New Roman" w:hint="eastAsia"/>
          <w:kern w:val="0"/>
          <w:sz w:val="32"/>
          <w:szCs w:val="32"/>
        </w:rPr>
        <w:t>附件：1.</w:t>
      </w:r>
      <w:r>
        <w:rPr>
          <w:rFonts w:ascii="方正仿宋_GBK" w:eastAsia="方正仿宋_GBK" w:hint="eastAsia"/>
          <w:kern w:val="0"/>
          <w:sz w:val="32"/>
          <w:szCs w:val="32"/>
        </w:rPr>
        <w:t>开州区中小学、幼儿园安全教育工作领导小组</w:t>
      </w:r>
    </w:p>
    <w:p w:rsidR="009B475A" w:rsidRDefault="00D64BD5" w:rsidP="00624DA1">
      <w:pPr>
        <w:spacing w:line="560" w:lineRule="exact"/>
        <w:ind w:firstLineChars="500" w:firstLine="1600"/>
        <w:rPr>
          <w:rFonts w:ascii="方正仿宋_GBK" w:eastAsia="方正仿宋_GBK"/>
          <w:spacing w:val="-17"/>
          <w:kern w:val="0"/>
          <w:sz w:val="32"/>
          <w:szCs w:val="32"/>
        </w:rPr>
      </w:pPr>
      <w:r>
        <w:rPr>
          <w:rFonts w:ascii="方正仿宋_GBK" w:eastAsia="方正仿宋_GBK" w:hAnsi="Times New Roman" w:hint="eastAsia"/>
          <w:kern w:val="0"/>
          <w:sz w:val="32"/>
          <w:szCs w:val="32"/>
        </w:rPr>
        <w:t>2.</w:t>
      </w:r>
      <w:r>
        <w:rPr>
          <w:rFonts w:ascii="方正仿宋_GBK" w:eastAsia="方正仿宋_GBK" w:hint="eastAsia"/>
          <w:kern w:val="0"/>
          <w:sz w:val="32"/>
          <w:szCs w:val="32"/>
        </w:rPr>
        <w:t>开</w:t>
      </w:r>
      <w:r>
        <w:rPr>
          <w:rFonts w:ascii="方正仿宋_GBK" w:eastAsia="方正仿宋_GBK" w:hint="eastAsia"/>
          <w:spacing w:val="-17"/>
          <w:kern w:val="0"/>
          <w:sz w:val="32"/>
          <w:szCs w:val="32"/>
        </w:rPr>
        <w:t>州区中小学、幼儿园安全教育研究中心专家委员会</w:t>
      </w:r>
    </w:p>
    <w:p w:rsidR="0034649F" w:rsidRDefault="0034649F" w:rsidP="0034649F">
      <w:pPr>
        <w:spacing w:line="800" w:lineRule="exact"/>
        <w:ind w:firstLineChars="500" w:firstLine="2030"/>
        <w:rPr>
          <w:rFonts w:ascii="方正仿宋_GBK" w:eastAsia="方正仿宋_GBK" w:hAnsi="黑体"/>
          <w:spacing w:val="-17"/>
          <w:kern w:val="0"/>
          <w:sz w:val="44"/>
          <w:szCs w:val="44"/>
        </w:rPr>
      </w:pPr>
    </w:p>
    <w:p w:rsidR="009B475A" w:rsidRDefault="00D64BD5" w:rsidP="00776969">
      <w:pPr>
        <w:pStyle w:val="a5"/>
        <w:spacing w:beforeAutospacing="0" w:afterAutospacing="0" w:line="56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 xml:space="preserve">　</w:t>
      </w:r>
      <w:r w:rsidR="00776969">
        <w:rPr>
          <w:rFonts w:ascii="方正仿宋_GBK" w:eastAsia="方正仿宋_GBK" w:hAnsi="方正仿宋_GBK" w:cs="方正仿宋_GBK" w:hint="eastAsia"/>
          <w:b/>
          <w:bCs/>
          <w:sz w:val="32"/>
          <w:szCs w:val="32"/>
        </w:rPr>
        <w:t xml:space="preserve">                         </w:t>
      </w:r>
      <w:r>
        <w:rPr>
          <w:rFonts w:ascii="方正仿宋_GBK" w:eastAsia="方正仿宋_GBK" w:hAnsi="方正仿宋_GBK" w:cs="方正仿宋_GBK" w:hint="eastAsia"/>
          <w:sz w:val="32"/>
          <w:szCs w:val="32"/>
        </w:rPr>
        <w:t>重庆市开州区教育委员会</w:t>
      </w:r>
    </w:p>
    <w:p w:rsidR="009B475A" w:rsidRDefault="00D64BD5" w:rsidP="0034649F">
      <w:pPr>
        <w:pStyle w:val="a5"/>
        <w:spacing w:beforeAutospacing="0" w:afterAutospacing="0" w:line="560" w:lineRule="exact"/>
        <w:ind w:firstLineChars="1500" w:firstLine="480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2020年12月</w:t>
      </w:r>
      <w:r w:rsidR="00624DA1">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日</w:t>
      </w:r>
    </w:p>
    <w:p w:rsidR="009B475A" w:rsidRDefault="00D64BD5" w:rsidP="004A0231">
      <w:pPr>
        <w:pStyle w:val="a5"/>
        <w:spacing w:beforeAutospacing="0" w:afterAutospacing="0" w:line="600" w:lineRule="exact"/>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附件1</w:t>
      </w:r>
    </w:p>
    <w:p w:rsidR="009B475A" w:rsidRDefault="009B475A" w:rsidP="004A0231">
      <w:pPr>
        <w:pStyle w:val="a5"/>
        <w:spacing w:beforeAutospacing="0" w:afterAutospacing="0" w:line="600" w:lineRule="exact"/>
        <w:jc w:val="both"/>
        <w:rPr>
          <w:rFonts w:ascii="方正黑体_GBK" w:eastAsia="方正黑体_GBK" w:hAnsi="方正黑体_GBK" w:cs="方正黑体_GBK"/>
          <w:sz w:val="32"/>
          <w:szCs w:val="32"/>
        </w:rPr>
      </w:pPr>
    </w:p>
    <w:p w:rsidR="009B475A" w:rsidRDefault="00D64BD5" w:rsidP="004A0231">
      <w:pPr>
        <w:pStyle w:val="a5"/>
        <w:spacing w:beforeAutospacing="0" w:afterAutospacing="0"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开州区中小学、幼儿园安全教育</w:t>
      </w:r>
    </w:p>
    <w:p w:rsidR="009B475A" w:rsidRDefault="00D64BD5" w:rsidP="004A0231">
      <w:pPr>
        <w:tabs>
          <w:tab w:val="left" w:pos="2835"/>
          <w:tab w:val="left" w:pos="2977"/>
          <w:tab w:val="left" w:pos="3119"/>
          <w:tab w:val="left" w:pos="3261"/>
        </w:tabs>
        <w:spacing w:line="594"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工作领导小组</w:t>
      </w:r>
    </w:p>
    <w:p w:rsidR="0034649F" w:rsidRDefault="0034649F" w:rsidP="004A0231">
      <w:pPr>
        <w:tabs>
          <w:tab w:val="left" w:pos="2835"/>
          <w:tab w:val="left" w:pos="2977"/>
          <w:tab w:val="left" w:pos="3119"/>
          <w:tab w:val="left" w:pos="3261"/>
        </w:tabs>
        <w:spacing w:line="594" w:lineRule="exact"/>
        <w:ind w:firstLineChars="200" w:firstLine="640"/>
        <w:jc w:val="left"/>
        <w:rPr>
          <w:rFonts w:ascii="方正黑体_GBK" w:eastAsia="方正黑体_GBK" w:hAnsi="方正黑体_GBK" w:cs="方正黑体_GBK"/>
          <w:kern w:val="0"/>
          <w:sz w:val="32"/>
          <w:szCs w:val="32"/>
        </w:rPr>
      </w:pPr>
    </w:p>
    <w:p w:rsidR="009B475A" w:rsidRDefault="00D64BD5" w:rsidP="004A0231">
      <w:pPr>
        <w:tabs>
          <w:tab w:val="left" w:pos="2835"/>
          <w:tab w:val="left" w:pos="2977"/>
          <w:tab w:val="left" w:pos="3119"/>
          <w:tab w:val="left" w:pos="3261"/>
        </w:tabs>
        <w:spacing w:line="594"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一、领导小组成员名单</w:t>
      </w:r>
    </w:p>
    <w:p w:rsidR="009B475A" w:rsidRDefault="00D64BD5" w:rsidP="004A0231">
      <w:pPr>
        <w:tabs>
          <w:tab w:val="left" w:pos="2835"/>
          <w:tab w:val="left" w:pos="2977"/>
          <w:tab w:val="left" w:pos="3119"/>
          <w:tab w:val="left" w:pos="3261"/>
        </w:tabs>
        <w:spacing w:line="594"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组  长：刘兆平  区委教</w:t>
      </w:r>
      <w:r>
        <w:rPr>
          <w:rFonts w:ascii="方正仿宋_GBK" w:eastAsia="方正仿宋_GBK" w:hAnsi="方正仿宋_GBK" w:cs="方正仿宋_GBK" w:hint="eastAsia"/>
          <w:kern w:val="0"/>
          <w:sz w:val="32"/>
          <w:szCs w:val="32"/>
        </w:rPr>
        <w:t>育工委书记、区教委主任</w:t>
      </w:r>
    </w:p>
    <w:p w:rsidR="009B475A" w:rsidRDefault="00D64BD5" w:rsidP="004A0231">
      <w:pPr>
        <w:tabs>
          <w:tab w:val="left" w:pos="2835"/>
          <w:tab w:val="left" w:pos="2977"/>
          <w:tab w:val="left" w:pos="3119"/>
          <w:tab w:val="left" w:pos="3261"/>
        </w:tabs>
        <w:spacing w:line="594"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副组长</w:t>
      </w:r>
      <w:r>
        <w:rPr>
          <w:rFonts w:ascii="方正仿宋_GBK" w:eastAsia="方正仿宋_GBK" w:hAnsi="宋体" w:cs="宋体" w:hint="eastAsia"/>
          <w:kern w:val="0"/>
          <w:sz w:val="32"/>
          <w:szCs w:val="32"/>
        </w:rPr>
        <w:t>：王家全  区委教</w:t>
      </w:r>
      <w:r>
        <w:rPr>
          <w:rFonts w:ascii="方正仿宋_GBK" w:eastAsia="方正仿宋_GBK" w:hAnsi="方正仿宋_GBK" w:cs="方正仿宋_GBK" w:hint="eastAsia"/>
          <w:kern w:val="0"/>
          <w:sz w:val="32"/>
          <w:szCs w:val="32"/>
        </w:rPr>
        <w:t>育工委委员、区教委副主任</w:t>
      </w:r>
    </w:p>
    <w:p w:rsidR="009B475A" w:rsidRDefault="00D64BD5" w:rsidP="004A0231">
      <w:pPr>
        <w:tabs>
          <w:tab w:val="left" w:pos="2835"/>
          <w:tab w:val="left" w:pos="2977"/>
          <w:tab w:val="left" w:pos="3119"/>
          <w:tab w:val="left" w:pos="3261"/>
        </w:tabs>
        <w:spacing w:line="594" w:lineRule="exact"/>
        <w:ind w:firstLineChars="600" w:firstLine="1920"/>
        <w:jc w:val="left"/>
        <w:rPr>
          <w:rFonts w:ascii="方正仿宋_GBK" w:eastAsia="方正仿宋_GBK" w:hAnsi="方正仿宋_GBK" w:cs="方正仿宋_GBK"/>
          <w:kern w:val="0"/>
          <w:sz w:val="32"/>
          <w:szCs w:val="32"/>
        </w:rPr>
      </w:pPr>
      <w:proofErr w:type="gramStart"/>
      <w:r>
        <w:rPr>
          <w:rFonts w:ascii="方正仿宋_GBK" w:eastAsia="方正仿宋_GBK" w:hAnsi="方正仿宋_GBK" w:cs="方正仿宋_GBK" w:hint="eastAsia"/>
          <w:kern w:val="0"/>
          <w:sz w:val="32"/>
          <w:szCs w:val="32"/>
        </w:rPr>
        <w:t>郑贵成</w:t>
      </w:r>
      <w:proofErr w:type="gramEnd"/>
      <w:r>
        <w:rPr>
          <w:rFonts w:ascii="方正仿宋_GBK" w:eastAsia="方正仿宋_GBK" w:hAnsi="方正仿宋_GBK" w:cs="方正仿宋_GBK" w:hint="eastAsia"/>
          <w:kern w:val="0"/>
          <w:sz w:val="32"/>
          <w:szCs w:val="32"/>
        </w:rPr>
        <w:t xml:space="preserve">  </w:t>
      </w:r>
      <w:r>
        <w:rPr>
          <w:rFonts w:ascii="方正仿宋_GBK" w:eastAsia="方正仿宋_GBK" w:hAnsi="宋体" w:cs="宋体" w:hint="eastAsia"/>
          <w:kern w:val="0"/>
          <w:sz w:val="32"/>
          <w:szCs w:val="32"/>
        </w:rPr>
        <w:t>区委教</w:t>
      </w:r>
      <w:r>
        <w:rPr>
          <w:rFonts w:ascii="方正仿宋_GBK" w:eastAsia="方正仿宋_GBK" w:hAnsi="方正仿宋_GBK" w:cs="方正仿宋_GBK" w:hint="eastAsia"/>
          <w:kern w:val="0"/>
          <w:sz w:val="32"/>
          <w:szCs w:val="32"/>
        </w:rPr>
        <w:t>育工委委员、区教师进修学校校长</w:t>
      </w:r>
    </w:p>
    <w:p w:rsidR="009B475A" w:rsidRDefault="00D64BD5" w:rsidP="004A0231">
      <w:pPr>
        <w:spacing w:line="594"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成  员：</w:t>
      </w:r>
      <w:proofErr w:type="gramStart"/>
      <w:r>
        <w:rPr>
          <w:rFonts w:ascii="方正仿宋_GBK" w:eastAsia="方正仿宋_GBK" w:hAnsi="方正仿宋_GBK" w:cs="方正仿宋_GBK" w:hint="eastAsia"/>
          <w:kern w:val="0"/>
          <w:sz w:val="32"/>
          <w:szCs w:val="32"/>
        </w:rPr>
        <w:t>肖登权</w:t>
      </w:r>
      <w:proofErr w:type="gramEnd"/>
      <w:r>
        <w:rPr>
          <w:rFonts w:ascii="方正仿宋_GBK" w:eastAsia="方正仿宋_GBK" w:hAnsi="方正仿宋_GBK" w:cs="方正仿宋_GBK" w:hint="eastAsia"/>
          <w:kern w:val="0"/>
          <w:sz w:val="32"/>
          <w:szCs w:val="32"/>
        </w:rPr>
        <w:t xml:space="preserve">  区教师进修学校副校长</w:t>
      </w:r>
    </w:p>
    <w:p w:rsidR="009B475A" w:rsidRDefault="00D64BD5" w:rsidP="004A0231">
      <w:pPr>
        <w:spacing w:line="594" w:lineRule="exact"/>
        <w:ind w:firstLineChars="600" w:firstLine="192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黎  文  区教委安全稳定科科长</w:t>
      </w:r>
    </w:p>
    <w:p w:rsidR="009B475A" w:rsidRDefault="00D64BD5" w:rsidP="004A0231">
      <w:pPr>
        <w:spacing w:line="594" w:lineRule="exact"/>
        <w:ind w:firstLineChars="600" w:firstLine="192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李先勇  区教委基础教育科科长</w:t>
      </w:r>
    </w:p>
    <w:p w:rsidR="009B475A" w:rsidRDefault="00D64BD5" w:rsidP="004A0231">
      <w:pPr>
        <w:spacing w:line="594" w:lineRule="exact"/>
        <w:ind w:firstLineChars="600" w:firstLine="192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王  刚  区教委学前教育科科长</w:t>
      </w:r>
    </w:p>
    <w:p w:rsidR="009B475A" w:rsidRDefault="00D64BD5" w:rsidP="004A0231">
      <w:pPr>
        <w:spacing w:line="594" w:lineRule="exact"/>
        <w:ind w:firstLineChars="600" w:firstLine="192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周小勇  区教委安全稳定科副科长</w:t>
      </w:r>
    </w:p>
    <w:p w:rsidR="009B475A" w:rsidRDefault="00D64BD5" w:rsidP="004A0231">
      <w:pPr>
        <w:spacing w:line="594" w:lineRule="exact"/>
        <w:ind w:firstLineChars="600" w:firstLine="192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向红霞  区教委教育团工委书记、少先队总辅导员</w:t>
      </w:r>
    </w:p>
    <w:p w:rsidR="009B475A" w:rsidRDefault="00D64BD5" w:rsidP="004A0231">
      <w:pPr>
        <w:spacing w:line="594"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 xml:space="preserve">        </w:t>
      </w:r>
      <w:proofErr w:type="gramStart"/>
      <w:r>
        <w:rPr>
          <w:rFonts w:ascii="方正仿宋_GBK" w:eastAsia="方正仿宋_GBK" w:hAnsi="方正仿宋_GBK" w:cs="方正仿宋_GBK" w:hint="eastAsia"/>
          <w:sz w:val="32"/>
          <w:szCs w:val="32"/>
        </w:rPr>
        <w:t>李琪月</w:t>
      </w:r>
      <w:proofErr w:type="gramEnd"/>
      <w:r>
        <w:rPr>
          <w:rFonts w:ascii="方正仿宋_GBK" w:eastAsia="方正仿宋_GBK" w:hAnsi="方正仿宋_GBK" w:cs="方正仿宋_GBK" w:hint="eastAsia"/>
          <w:sz w:val="32"/>
          <w:szCs w:val="32"/>
        </w:rPr>
        <w:t xml:space="preserve">  区教师进修学校校德育体艺</w:t>
      </w:r>
      <w:proofErr w:type="gramStart"/>
      <w:r>
        <w:rPr>
          <w:rFonts w:ascii="方正仿宋_GBK" w:eastAsia="方正仿宋_GBK" w:hAnsi="方正仿宋_GBK" w:cs="方正仿宋_GBK" w:hint="eastAsia"/>
          <w:sz w:val="32"/>
          <w:szCs w:val="32"/>
        </w:rPr>
        <w:t>研</w:t>
      </w:r>
      <w:proofErr w:type="gramEnd"/>
      <w:r>
        <w:rPr>
          <w:rFonts w:ascii="方正仿宋_GBK" w:eastAsia="方正仿宋_GBK" w:hAnsi="方正仿宋_GBK" w:cs="方正仿宋_GBK" w:hint="eastAsia"/>
          <w:sz w:val="32"/>
          <w:szCs w:val="32"/>
        </w:rPr>
        <w:t>训处主任</w:t>
      </w:r>
    </w:p>
    <w:p w:rsidR="009B475A" w:rsidRPr="0034649F" w:rsidRDefault="00D64BD5" w:rsidP="0034649F">
      <w:pPr>
        <w:spacing w:line="594" w:lineRule="exact"/>
        <w:ind w:firstLineChars="200" w:firstLine="640"/>
        <w:jc w:val="left"/>
        <w:rPr>
          <w:rFonts w:ascii="方正楷体_GBK" w:eastAsia="方正楷体_GBK" w:hAnsi="宋体" w:cs="宋体"/>
          <w:kern w:val="0"/>
          <w:sz w:val="32"/>
          <w:szCs w:val="32"/>
        </w:rPr>
      </w:pPr>
      <w:r w:rsidRPr="0034649F">
        <w:rPr>
          <w:rFonts w:ascii="方正楷体_GBK" w:eastAsia="方正楷体_GBK" w:hAnsi="宋体" w:cs="宋体" w:hint="eastAsia"/>
          <w:kern w:val="0"/>
          <w:sz w:val="32"/>
          <w:szCs w:val="32"/>
        </w:rPr>
        <w:t>领导小组下设办公室，负责日常工作。领导小组办公室组成人员如下：</w:t>
      </w:r>
    </w:p>
    <w:p w:rsidR="009B475A" w:rsidRDefault="00D64BD5" w:rsidP="004A0231">
      <w:pPr>
        <w:spacing w:line="594"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主  任：王家全</w:t>
      </w:r>
    </w:p>
    <w:p w:rsidR="009B475A" w:rsidRDefault="00D64BD5" w:rsidP="004A0231">
      <w:pPr>
        <w:spacing w:line="594"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int="eastAsia"/>
          <w:kern w:val="0"/>
          <w:sz w:val="32"/>
          <w:szCs w:val="32"/>
        </w:rPr>
        <w:t>成  员：</w:t>
      </w:r>
      <w:proofErr w:type="gramStart"/>
      <w:r>
        <w:rPr>
          <w:rFonts w:ascii="方正仿宋_GBK" w:eastAsia="方正仿宋_GBK" w:hAnsi="方正仿宋_GBK" w:cs="方正仿宋_GBK" w:hint="eastAsia"/>
          <w:kern w:val="0"/>
          <w:sz w:val="32"/>
          <w:szCs w:val="32"/>
        </w:rPr>
        <w:t>肖登权</w:t>
      </w:r>
      <w:proofErr w:type="gramEnd"/>
      <w:r>
        <w:rPr>
          <w:rFonts w:ascii="方正仿宋_GBK" w:eastAsia="方正仿宋_GBK" w:hAnsi="方正仿宋_GBK" w:cs="方正仿宋_GBK" w:hint="eastAsia"/>
          <w:kern w:val="0"/>
          <w:sz w:val="32"/>
          <w:szCs w:val="32"/>
        </w:rPr>
        <w:t xml:space="preserve">   </w:t>
      </w:r>
      <w:r>
        <w:rPr>
          <w:rFonts w:ascii="方正仿宋_GBK" w:eastAsia="方正仿宋_GBK" w:hint="eastAsia"/>
          <w:kern w:val="0"/>
          <w:sz w:val="32"/>
          <w:szCs w:val="32"/>
        </w:rPr>
        <w:t xml:space="preserve">黎  文   </w:t>
      </w:r>
      <w:r>
        <w:rPr>
          <w:rFonts w:ascii="方正仿宋_GBK" w:eastAsia="方正仿宋_GBK" w:hAnsi="方正仿宋_GBK" w:cs="方正仿宋_GBK" w:hint="eastAsia"/>
          <w:kern w:val="0"/>
          <w:sz w:val="32"/>
          <w:szCs w:val="32"/>
        </w:rPr>
        <w:t>李先勇   王  刚</w:t>
      </w:r>
    </w:p>
    <w:p w:rsidR="009B475A" w:rsidRDefault="00D64BD5" w:rsidP="004A0231">
      <w:pPr>
        <w:spacing w:line="594" w:lineRule="exact"/>
        <w:ind w:firstLineChars="600" w:firstLine="1920"/>
        <w:jc w:val="left"/>
        <w:rPr>
          <w:rFonts w:ascii="方正小标宋_GBK" w:eastAsia="方正仿宋_GBK" w:hAnsi="方正小标宋_GBK" w:cs="方正小标宋_GBK"/>
          <w:kern w:val="0"/>
          <w:sz w:val="44"/>
          <w:szCs w:val="44"/>
          <w:highlight w:val="yellow"/>
        </w:rPr>
      </w:pPr>
      <w:r>
        <w:rPr>
          <w:rFonts w:ascii="方正仿宋_GBK" w:eastAsia="方正仿宋_GBK" w:hint="eastAsia"/>
          <w:kern w:val="0"/>
          <w:sz w:val="32"/>
          <w:szCs w:val="32"/>
        </w:rPr>
        <w:t>周小勇</w:t>
      </w:r>
      <w:r>
        <w:rPr>
          <w:rFonts w:ascii="方正仿宋_GBK" w:eastAsia="方正仿宋_GBK" w:hAnsi="方正仿宋_GBK" w:cs="方正仿宋_GBK" w:hint="eastAsia"/>
          <w:kern w:val="0"/>
          <w:sz w:val="32"/>
          <w:szCs w:val="32"/>
        </w:rPr>
        <w:t xml:space="preserve"> </w:t>
      </w:r>
      <w:r>
        <w:rPr>
          <w:rFonts w:ascii="方正仿宋_GBK" w:eastAsia="方正仿宋_GBK" w:hint="eastAsia"/>
          <w:kern w:val="0"/>
          <w:sz w:val="32"/>
          <w:szCs w:val="32"/>
        </w:rPr>
        <w:t xml:space="preserve">  向红霞   李琪月    </w:t>
      </w:r>
    </w:p>
    <w:p w:rsidR="009B475A" w:rsidRDefault="00D64BD5" w:rsidP="004A0231">
      <w:pPr>
        <w:spacing w:line="594"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二、工作职责</w:t>
      </w:r>
    </w:p>
    <w:p w:rsidR="009B475A" w:rsidRDefault="00D64BD5" w:rsidP="004A0231">
      <w:pPr>
        <w:spacing w:line="594"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（一）全面组织</w:t>
      </w:r>
      <w:r>
        <w:rPr>
          <w:rFonts w:ascii="方正仿宋_GBK" w:eastAsia="方正仿宋_GBK" w:hAnsi="方正仿宋_GBK" w:cs="方正仿宋_GBK"/>
          <w:kern w:val="0"/>
          <w:sz w:val="32"/>
          <w:szCs w:val="32"/>
        </w:rPr>
        <w:t>和</w:t>
      </w:r>
      <w:r>
        <w:rPr>
          <w:rFonts w:ascii="方正仿宋_GBK" w:eastAsia="方正仿宋_GBK" w:hAnsi="方正仿宋_GBK" w:cs="方正仿宋_GBK" w:hint="eastAsia"/>
          <w:kern w:val="0"/>
          <w:sz w:val="32"/>
          <w:szCs w:val="32"/>
        </w:rPr>
        <w:t>规划全区中小学、幼儿园安全教育工作；督促学校认真履行安全教育工作职责。</w:t>
      </w:r>
    </w:p>
    <w:p w:rsidR="009B475A" w:rsidRDefault="00D64BD5" w:rsidP="004A0231">
      <w:pPr>
        <w:spacing w:line="594"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二）构建全区中小学、幼儿园安全教育工作体系；协调应急管理、消防救援、公安校保、卫生健康、司法、检察等相关部门，形成多部门协作联动的工作机制；促进形成学校、家庭、社会共同关心学生安全的氛围。</w:t>
      </w:r>
    </w:p>
    <w:p w:rsidR="009B475A" w:rsidRDefault="00D64BD5" w:rsidP="004A0231">
      <w:pPr>
        <w:spacing w:line="594"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（三）加强中小学、幼儿园安全教育队伍建设，提高学校安全管理干部、专（兼）职安全教育教师专业能力和工作水平。</w:t>
      </w:r>
    </w:p>
    <w:p w:rsidR="009B475A" w:rsidRDefault="00D64BD5" w:rsidP="004A0231">
      <w:pPr>
        <w:spacing w:line="594"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（四）指导学校创建良好的校园安全文化环境，加强学校安全教育和宣传，努力提高学生的安全意识和安全素养。</w:t>
      </w:r>
    </w:p>
    <w:p w:rsidR="009B475A" w:rsidRDefault="00D64BD5" w:rsidP="004A0231">
      <w:pPr>
        <w:tabs>
          <w:tab w:val="left" w:pos="1276"/>
        </w:tabs>
        <w:spacing w:line="594"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（五）加强学校安全教育研究中心安全教育工作专家委员会和安全教育学科教研组建设，健全完善专家组工作机制和教育</w:t>
      </w:r>
      <w:proofErr w:type="gramStart"/>
      <w:r>
        <w:rPr>
          <w:rFonts w:ascii="方正仿宋_GBK" w:eastAsia="方正仿宋_GBK" w:hAnsi="方正仿宋_GBK" w:cs="方正仿宋_GBK" w:hint="eastAsia"/>
          <w:kern w:val="0"/>
          <w:sz w:val="32"/>
          <w:szCs w:val="32"/>
        </w:rPr>
        <w:t>研</w:t>
      </w:r>
      <w:proofErr w:type="gramEnd"/>
      <w:r>
        <w:rPr>
          <w:rFonts w:ascii="方正仿宋_GBK" w:eastAsia="方正仿宋_GBK" w:hAnsi="方正仿宋_GBK" w:cs="方正仿宋_GBK" w:hint="eastAsia"/>
          <w:kern w:val="0"/>
          <w:sz w:val="32"/>
          <w:szCs w:val="32"/>
        </w:rPr>
        <w:t>训机制，督促指导区级专家和学科教研组成员履行工作职责。</w:t>
      </w:r>
    </w:p>
    <w:p w:rsidR="009B475A" w:rsidRDefault="009B475A" w:rsidP="004A0231">
      <w:pPr>
        <w:tabs>
          <w:tab w:val="left" w:pos="1276"/>
        </w:tabs>
        <w:spacing w:line="594" w:lineRule="exact"/>
        <w:ind w:firstLineChars="200" w:firstLine="640"/>
        <w:jc w:val="left"/>
        <w:rPr>
          <w:rFonts w:ascii="方正仿宋_GBK" w:eastAsia="方正仿宋_GBK" w:hAnsi="方正仿宋_GBK" w:cs="方正仿宋_GBK"/>
          <w:kern w:val="0"/>
          <w:sz w:val="32"/>
          <w:szCs w:val="32"/>
        </w:rPr>
      </w:pPr>
    </w:p>
    <w:p w:rsidR="009B475A" w:rsidRDefault="009B475A" w:rsidP="004A0231">
      <w:pPr>
        <w:tabs>
          <w:tab w:val="left" w:pos="1276"/>
        </w:tabs>
        <w:spacing w:line="594" w:lineRule="exact"/>
        <w:ind w:firstLineChars="200" w:firstLine="640"/>
        <w:jc w:val="left"/>
        <w:rPr>
          <w:rFonts w:ascii="方正仿宋_GBK" w:eastAsia="方正仿宋_GBK" w:hAnsi="方正仿宋_GBK" w:cs="方正仿宋_GBK"/>
          <w:kern w:val="0"/>
          <w:sz w:val="32"/>
          <w:szCs w:val="32"/>
        </w:rPr>
      </w:pPr>
    </w:p>
    <w:p w:rsidR="009B475A" w:rsidRDefault="009B475A" w:rsidP="004A0231">
      <w:pPr>
        <w:pStyle w:val="a5"/>
        <w:spacing w:beforeAutospacing="0" w:afterAutospacing="0" w:line="600" w:lineRule="exact"/>
        <w:jc w:val="center"/>
        <w:rPr>
          <w:rFonts w:ascii="方正小标宋_GBK" w:eastAsia="方正小标宋_GBK" w:hAnsi="方正小标宋_GBK" w:cs="方正小标宋_GBK"/>
          <w:sz w:val="44"/>
          <w:szCs w:val="44"/>
        </w:rPr>
      </w:pPr>
    </w:p>
    <w:p w:rsidR="009B475A" w:rsidRDefault="009B475A" w:rsidP="004A0231">
      <w:pPr>
        <w:pStyle w:val="a5"/>
        <w:spacing w:beforeAutospacing="0" w:afterAutospacing="0" w:line="600" w:lineRule="exact"/>
        <w:jc w:val="center"/>
        <w:rPr>
          <w:rFonts w:ascii="方正小标宋_GBK" w:eastAsia="方正小标宋_GBK" w:hAnsi="方正小标宋_GBK" w:cs="方正小标宋_GBK"/>
          <w:sz w:val="44"/>
          <w:szCs w:val="44"/>
        </w:rPr>
      </w:pPr>
    </w:p>
    <w:p w:rsidR="009B475A" w:rsidRDefault="009B475A" w:rsidP="004A0231">
      <w:pPr>
        <w:pStyle w:val="a5"/>
        <w:spacing w:beforeAutospacing="0" w:afterAutospacing="0" w:line="600" w:lineRule="exact"/>
        <w:jc w:val="center"/>
        <w:rPr>
          <w:rFonts w:ascii="方正小标宋_GBK" w:eastAsia="方正小标宋_GBK" w:hAnsi="方正小标宋_GBK" w:cs="方正小标宋_GBK"/>
          <w:sz w:val="44"/>
          <w:szCs w:val="44"/>
        </w:rPr>
      </w:pPr>
    </w:p>
    <w:p w:rsidR="009B475A" w:rsidRDefault="009B475A" w:rsidP="004A0231">
      <w:pPr>
        <w:pStyle w:val="a5"/>
        <w:spacing w:beforeAutospacing="0" w:afterAutospacing="0" w:line="600" w:lineRule="exact"/>
        <w:jc w:val="both"/>
        <w:rPr>
          <w:rFonts w:ascii="方正黑体_GBK" w:eastAsia="方正黑体_GBK" w:hAnsi="方正黑体_GBK" w:cs="方正黑体_GBK"/>
          <w:sz w:val="32"/>
          <w:szCs w:val="32"/>
        </w:rPr>
      </w:pPr>
    </w:p>
    <w:p w:rsidR="009B475A" w:rsidRDefault="009B475A" w:rsidP="004A0231">
      <w:pPr>
        <w:pStyle w:val="a5"/>
        <w:spacing w:beforeAutospacing="0" w:afterAutospacing="0" w:line="600" w:lineRule="exact"/>
        <w:jc w:val="both"/>
        <w:rPr>
          <w:rFonts w:ascii="方正黑体_GBK" w:eastAsia="方正黑体_GBK" w:hAnsi="方正黑体_GBK" w:cs="方正黑体_GBK"/>
          <w:sz w:val="32"/>
          <w:szCs w:val="32"/>
        </w:rPr>
      </w:pPr>
    </w:p>
    <w:p w:rsidR="009B475A" w:rsidRDefault="009B475A" w:rsidP="004A0231">
      <w:pPr>
        <w:pStyle w:val="a5"/>
        <w:spacing w:beforeAutospacing="0" w:afterAutospacing="0" w:line="600" w:lineRule="exact"/>
        <w:jc w:val="both"/>
        <w:rPr>
          <w:rFonts w:ascii="方正黑体_GBK" w:eastAsia="方正黑体_GBK" w:hAnsi="方正黑体_GBK" w:cs="方正黑体_GBK"/>
          <w:sz w:val="32"/>
          <w:szCs w:val="32"/>
        </w:rPr>
      </w:pPr>
    </w:p>
    <w:p w:rsidR="009B475A" w:rsidRDefault="009B475A" w:rsidP="004A0231">
      <w:pPr>
        <w:pStyle w:val="a5"/>
        <w:spacing w:beforeAutospacing="0" w:afterAutospacing="0" w:line="600" w:lineRule="exact"/>
        <w:jc w:val="both"/>
        <w:rPr>
          <w:rFonts w:ascii="方正黑体_GBK" w:eastAsia="方正黑体_GBK" w:hAnsi="方正黑体_GBK" w:cs="方正黑体_GBK"/>
          <w:sz w:val="32"/>
          <w:szCs w:val="32"/>
        </w:rPr>
      </w:pPr>
    </w:p>
    <w:p w:rsidR="009B475A" w:rsidRDefault="00D64BD5" w:rsidP="004A0231">
      <w:pPr>
        <w:pStyle w:val="a5"/>
        <w:spacing w:beforeAutospacing="0" w:afterAutospacing="0" w:line="600" w:lineRule="exact"/>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附件2</w:t>
      </w:r>
    </w:p>
    <w:p w:rsidR="009B475A" w:rsidRDefault="009B475A" w:rsidP="004A0231">
      <w:pPr>
        <w:pStyle w:val="a5"/>
        <w:spacing w:beforeAutospacing="0" w:afterAutospacing="0" w:line="600" w:lineRule="exact"/>
        <w:jc w:val="center"/>
        <w:rPr>
          <w:rFonts w:ascii="方正小标宋_GBK" w:eastAsia="方正小标宋_GBK" w:hAnsi="方正小标宋_GBK" w:cs="方正小标宋_GBK"/>
          <w:sz w:val="44"/>
          <w:szCs w:val="44"/>
        </w:rPr>
      </w:pPr>
    </w:p>
    <w:p w:rsidR="009B475A" w:rsidRDefault="00D64BD5" w:rsidP="004A0231">
      <w:pPr>
        <w:pStyle w:val="a5"/>
        <w:spacing w:beforeAutospacing="0" w:afterAutospacing="0"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开州区中小学、幼儿园安全教育</w:t>
      </w:r>
    </w:p>
    <w:p w:rsidR="009B475A" w:rsidRDefault="00D64BD5" w:rsidP="004A0231">
      <w:pPr>
        <w:spacing w:line="56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研究中心专家委员会</w:t>
      </w:r>
    </w:p>
    <w:p w:rsidR="009B475A" w:rsidRDefault="009B475A" w:rsidP="001E1AF8">
      <w:pPr>
        <w:spacing w:line="600" w:lineRule="exact"/>
        <w:ind w:firstLineChars="200" w:firstLine="640"/>
        <w:jc w:val="left"/>
        <w:rPr>
          <w:rFonts w:ascii="方正仿宋_GBK" w:eastAsia="方正仿宋_GBK" w:hAnsi="方正仿宋_GBK" w:cs="方正仿宋_GBK"/>
          <w:kern w:val="0"/>
          <w:sz w:val="32"/>
          <w:szCs w:val="32"/>
        </w:rPr>
      </w:pPr>
    </w:p>
    <w:p w:rsidR="009B475A" w:rsidRDefault="00D64BD5" w:rsidP="001E1AF8">
      <w:pPr>
        <w:spacing w:line="60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一、专家委员会组成</w:t>
      </w:r>
    </w:p>
    <w:p w:rsidR="009B475A" w:rsidRDefault="00D64BD5" w:rsidP="001E1AF8">
      <w:pPr>
        <w:spacing w:line="60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主</w:t>
      </w:r>
      <w:r w:rsidR="001E1AF8">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任：</w:t>
      </w:r>
      <w:proofErr w:type="gramStart"/>
      <w:r>
        <w:rPr>
          <w:rFonts w:ascii="方正仿宋_GBK" w:eastAsia="方正仿宋_GBK" w:hAnsi="方正仿宋_GBK" w:cs="方正仿宋_GBK" w:hint="eastAsia"/>
          <w:kern w:val="0"/>
          <w:sz w:val="32"/>
          <w:szCs w:val="32"/>
        </w:rPr>
        <w:t>郑贵成</w:t>
      </w:r>
      <w:proofErr w:type="gramEnd"/>
      <w:r>
        <w:rPr>
          <w:rFonts w:ascii="方正仿宋_GBK" w:eastAsia="方正仿宋_GBK" w:hAnsi="方正仿宋_GBK" w:cs="方正仿宋_GBK" w:hint="eastAsia"/>
          <w:kern w:val="0"/>
          <w:sz w:val="32"/>
          <w:szCs w:val="32"/>
        </w:rPr>
        <w:t xml:space="preserve">  </w:t>
      </w:r>
      <w:r>
        <w:rPr>
          <w:rFonts w:ascii="方正仿宋_GBK" w:eastAsia="方正仿宋_GBK" w:hAnsi="宋体" w:cs="宋体" w:hint="eastAsia"/>
          <w:kern w:val="0"/>
          <w:sz w:val="32"/>
          <w:szCs w:val="32"/>
        </w:rPr>
        <w:t>区</w:t>
      </w:r>
      <w:r w:rsidRPr="001E1AF8">
        <w:rPr>
          <w:rFonts w:ascii="方正仿宋_GBK" w:eastAsia="方正仿宋_GBK" w:hAnsi="宋体" w:cs="宋体" w:hint="eastAsia"/>
          <w:spacing w:val="-6"/>
          <w:kern w:val="0"/>
          <w:sz w:val="32"/>
          <w:szCs w:val="32"/>
        </w:rPr>
        <w:t>委教</w:t>
      </w:r>
      <w:r w:rsidRPr="001E1AF8">
        <w:rPr>
          <w:rFonts w:ascii="方正仿宋_GBK" w:eastAsia="方正仿宋_GBK" w:hAnsi="方正仿宋_GBK" w:cs="方正仿宋_GBK" w:hint="eastAsia"/>
          <w:spacing w:val="-6"/>
          <w:kern w:val="0"/>
          <w:sz w:val="32"/>
          <w:szCs w:val="32"/>
        </w:rPr>
        <w:t>育工委委员、区教师进修学校校长</w:t>
      </w:r>
    </w:p>
    <w:p w:rsidR="009B475A" w:rsidRDefault="00D64BD5" w:rsidP="001E1AF8">
      <w:pPr>
        <w:spacing w:line="60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副主任：</w:t>
      </w:r>
      <w:proofErr w:type="gramStart"/>
      <w:r>
        <w:rPr>
          <w:rFonts w:ascii="方正仿宋_GBK" w:eastAsia="方正仿宋_GBK" w:hAnsi="方正仿宋_GBK" w:cs="方正仿宋_GBK" w:hint="eastAsia"/>
          <w:kern w:val="0"/>
          <w:sz w:val="32"/>
          <w:szCs w:val="32"/>
        </w:rPr>
        <w:t>肖登权</w:t>
      </w:r>
      <w:proofErr w:type="gramEnd"/>
      <w:r>
        <w:rPr>
          <w:rFonts w:ascii="方正仿宋_GBK" w:eastAsia="方正仿宋_GBK" w:hAnsi="方正仿宋_GBK" w:cs="方正仿宋_GBK" w:hint="eastAsia"/>
          <w:kern w:val="0"/>
          <w:sz w:val="32"/>
          <w:szCs w:val="32"/>
        </w:rPr>
        <w:t xml:space="preserve">  区教师进修学校副校长  </w:t>
      </w:r>
    </w:p>
    <w:p w:rsidR="009B475A" w:rsidRDefault="00D64BD5" w:rsidP="001E1AF8">
      <w:pPr>
        <w:spacing w:line="600" w:lineRule="exact"/>
        <w:ind w:firstLineChars="600" w:firstLine="1920"/>
        <w:jc w:val="left"/>
        <w:rPr>
          <w:rFonts w:ascii="方正仿宋_GBK" w:eastAsia="方正仿宋_GBK" w:hAnsi="方正仿宋_GBK" w:cs="方正仿宋_GBK"/>
          <w:kern w:val="0"/>
          <w:sz w:val="32"/>
          <w:szCs w:val="32"/>
        </w:rPr>
      </w:pPr>
      <w:r>
        <w:rPr>
          <w:rFonts w:ascii="方正仿宋_GBK" w:eastAsia="方正仿宋_GBK" w:hint="eastAsia"/>
          <w:kern w:val="0"/>
          <w:sz w:val="32"/>
          <w:szCs w:val="32"/>
        </w:rPr>
        <w:t>黎  文  区教委安稳科科长</w:t>
      </w:r>
    </w:p>
    <w:p w:rsidR="009B475A" w:rsidRDefault="00D64BD5" w:rsidP="001E1AF8">
      <w:pPr>
        <w:spacing w:line="60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int="eastAsia"/>
          <w:kern w:val="0"/>
          <w:sz w:val="32"/>
          <w:szCs w:val="32"/>
        </w:rPr>
        <w:t>结合专家委员会工作职责，分为宣教、</w:t>
      </w:r>
      <w:proofErr w:type="gramStart"/>
      <w:r>
        <w:rPr>
          <w:rFonts w:ascii="方正仿宋_GBK" w:eastAsia="方正仿宋_GBK" w:hint="eastAsia"/>
          <w:kern w:val="0"/>
          <w:sz w:val="32"/>
          <w:szCs w:val="32"/>
        </w:rPr>
        <w:t>研</w:t>
      </w:r>
      <w:proofErr w:type="gramEnd"/>
      <w:r>
        <w:rPr>
          <w:rFonts w:ascii="方正仿宋_GBK" w:eastAsia="方正仿宋_GBK" w:hint="eastAsia"/>
          <w:kern w:val="0"/>
          <w:sz w:val="32"/>
          <w:szCs w:val="32"/>
        </w:rPr>
        <w:t>训和指导三个专家小组。专家小组成员在各自擅长领域侧重发挥作用的同时，专家小组之间共商互鉴，优化资源，整合专家组集体力量提供专业支持。具体分组情况如下：</w:t>
      </w:r>
    </w:p>
    <w:p w:rsidR="009B475A" w:rsidRDefault="00D64BD5" w:rsidP="001E1AF8">
      <w:pPr>
        <w:spacing w:line="600" w:lineRule="exact"/>
        <w:ind w:firstLineChars="200" w:firstLine="643"/>
        <w:jc w:val="left"/>
        <w:rPr>
          <w:rFonts w:ascii="方正楷体_GBK" w:eastAsia="方正楷体_GBK" w:hAnsi="方正楷体_GBK" w:cs="方正楷体_GBK"/>
          <w:b/>
          <w:bCs/>
          <w:kern w:val="0"/>
          <w:sz w:val="32"/>
          <w:szCs w:val="32"/>
        </w:rPr>
      </w:pPr>
      <w:r>
        <w:rPr>
          <w:rFonts w:ascii="方正楷体_GBK" w:eastAsia="方正楷体_GBK" w:hAnsi="方正楷体_GBK" w:cs="方正楷体_GBK" w:hint="eastAsia"/>
          <w:b/>
          <w:bCs/>
          <w:kern w:val="0"/>
          <w:sz w:val="32"/>
          <w:szCs w:val="32"/>
        </w:rPr>
        <w:t>1.宣教组</w:t>
      </w:r>
    </w:p>
    <w:p w:rsidR="009B475A" w:rsidRDefault="00D64BD5" w:rsidP="001E1AF8">
      <w:pPr>
        <w:spacing w:line="60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 xml:space="preserve">刘业才   区教育服务中心主任    </w:t>
      </w:r>
    </w:p>
    <w:p w:rsidR="009B475A" w:rsidRDefault="00D64BD5" w:rsidP="001E1AF8">
      <w:pPr>
        <w:spacing w:line="60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杜  辉   区教委</w:t>
      </w:r>
      <w:proofErr w:type="gramStart"/>
      <w:r>
        <w:rPr>
          <w:rFonts w:ascii="方正仿宋_GBK" w:eastAsia="方正仿宋_GBK" w:hint="eastAsia"/>
          <w:kern w:val="0"/>
          <w:sz w:val="32"/>
          <w:szCs w:val="32"/>
        </w:rPr>
        <w:t>体卫艺科</w:t>
      </w:r>
      <w:proofErr w:type="gramEnd"/>
      <w:r>
        <w:rPr>
          <w:rFonts w:ascii="方正仿宋_GBK" w:eastAsia="方正仿宋_GBK" w:hint="eastAsia"/>
          <w:kern w:val="0"/>
          <w:sz w:val="32"/>
          <w:szCs w:val="32"/>
        </w:rPr>
        <w:t xml:space="preserve">科长  </w:t>
      </w:r>
    </w:p>
    <w:p w:rsidR="009B475A" w:rsidRDefault="00D64BD5" w:rsidP="001E1AF8">
      <w:pPr>
        <w:spacing w:line="60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周小勇   区教委安稳科副科长</w:t>
      </w:r>
    </w:p>
    <w:p w:rsidR="009B475A" w:rsidRDefault="00D64BD5" w:rsidP="001E1AF8">
      <w:pPr>
        <w:spacing w:line="60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 xml:space="preserve">向红霞   </w:t>
      </w:r>
      <w:r>
        <w:rPr>
          <w:rFonts w:ascii="方正仿宋_GBK" w:eastAsia="方正仿宋_GBK" w:hAnsi="方正仿宋_GBK" w:cs="方正仿宋_GBK" w:hint="eastAsia"/>
          <w:kern w:val="0"/>
          <w:sz w:val="32"/>
          <w:szCs w:val="32"/>
        </w:rPr>
        <w:t>区教委教育团工委书记、少先队总辅导员</w:t>
      </w:r>
      <w:r>
        <w:rPr>
          <w:rFonts w:ascii="方正仿宋_GBK" w:eastAsia="方正仿宋_GBK" w:hint="eastAsia"/>
          <w:kern w:val="0"/>
          <w:sz w:val="32"/>
          <w:szCs w:val="32"/>
        </w:rPr>
        <w:t xml:space="preserve">   </w:t>
      </w:r>
    </w:p>
    <w:p w:rsidR="009B475A" w:rsidRDefault="00D64BD5" w:rsidP="001E1AF8">
      <w:pPr>
        <w:spacing w:line="600" w:lineRule="exact"/>
        <w:ind w:firstLineChars="200" w:firstLine="643"/>
        <w:jc w:val="left"/>
        <w:rPr>
          <w:rFonts w:ascii="方正楷体_GBK" w:eastAsia="方正楷体_GBK" w:hAnsi="方正楷体_GBK" w:cs="方正楷体_GBK"/>
          <w:b/>
          <w:bCs/>
          <w:kern w:val="0"/>
          <w:sz w:val="32"/>
          <w:szCs w:val="32"/>
        </w:rPr>
      </w:pPr>
      <w:r>
        <w:rPr>
          <w:rFonts w:ascii="方正楷体_GBK" w:eastAsia="方正楷体_GBK" w:hAnsi="方正楷体_GBK" w:cs="方正楷体_GBK" w:hint="eastAsia"/>
          <w:b/>
          <w:bCs/>
          <w:kern w:val="0"/>
          <w:sz w:val="32"/>
          <w:szCs w:val="32"/>
        </w:rPr>
        <w:t>2.</w:t>
      </w:r>
      <w:proofErr w:type="gramStart"/>
      <w:r>
        <w:rPr>
          <w:rFonts w:ascii="方正楷体_GBK" w:eastAsia="方正楷体_GBK" w:hAnsi="方正楷体_GBK" w:cs="方正楷体_GBK" w:hint="eastAsia"/>
          <w:b/>
          <w:bCs/>
          <w:kern w:val="0"/>
          <w:sz w:val="32"/>
          <w:szCs w:val="32"/>
        </w:rPr>
        <w:t>研</w:t>
      </w:r>
      <w:proofErr w:type="gramEnd"/>
      <w:r>
        <w:rPr>
          <w:rFonts w:ascii="方正楷体_GBK" w:eastAsia="方正楷体_GBK" w:hAnsi="方正楷体_GBK" w:cs="方正楷体_GBK" w:hint="eastAsia"/>
          <w:b/>
          <w:bCs/>
          <w:kern w:val="0"/>
          <w:sz w:val="32"/>
          <w:szCs w:val="32"/>
        </w:rPr>
        <w:t>训组</w:t>
      </w:r>
    </w:p>
    <w:p w:rsidR="009B475A" w:rsidRDefault="00D64BD5" w:rsidP="001E1AF8">
      <w:pPr>
        <w:spacing w:line="600" w:lineRule="exact"/>
        <w:ind w:firstLineChars="200" w:firstLine="640"/>
        <w:jc w:val="left"/>
        <w:rPr>
          <w:rFonts w:ascii="方正仿宋_GBK" w:eastAsia="方正仿宋_GBK"/>
          <w:kern w:val="0"/>
          <w:sz w:val="32"/>
          <w:szCs w:val="32"/>
        </w:rPr>
      </w:pPr>
      <w:proofErr w:type="gramStart"/>
      <w:r>
        <w:rPr>
          <w:rFonts w:ascii="方正仿宋_GBK" w:eastAsia="方正仿宋_GBK" w:hint="eastAsia"/>
          <w:kern w:val="0"/>
          <w:sz w:val="32"/>
          <w:szCs w:val="32"/>
        </w:rPr>
        <w:t>李琪月</w:t>
      </w:r>
      <w:proofErr w:type="gramEnd"/>
      <w:r>
        <w:rPr>
          <w:rFonts w:ascii="方正仿宋_GBK" w:eastAsia="方正仿宋_GBK" w:hint="eastAsia"/>
          <w:kern w:val="0"/>
          <w:sz w:val="32"/>
          <w:szCs w:val="32"/>
        </w:rPr>
        <w:t xml:space="preserve">   </w:t>
      </w:r>
      <w:r>
        <w:rPr>
          <w:rFonts w:ascii="方正仿宋_GBK" w:eastAsia="方正仿宋_GBK" w:hAnsi="方正仿宋_GBK" w:cs="方正仿宋_GBK" w:hint="eastAsia"/>
          <w:sz w:val="32"/>
          <w:szCs w:val="32"/>
        </w:rPr>
        <w:t>区教师进修学校校德育体艺</w:t>
      </w:r>
      <w:proofErr w:type="gramStart"/>
      <w:r>
        <w:rPr>
          <w:rFonts w:ascii="方正仿宋_GBK" w:eastAsia="方正仿宋_GBK" w:hAnsi="方正仿宋_GBK" w:cs="方正仿宋_GBK" w:hint="eastAsia"/>
          <w:sz w:val="32"/>
          <w:szCs w:val="32"/>
        </w:rPr>
        <w:t>研</w:t>
      </w:r>
      <w:proofErr w:type="gramEnd"/>
      <w:r>
        <w:rPr>
          <w:rFonts w:ascii="方正仿宋_GBK" w:eastAsia="方正仿宋_GBK" w:hAnsi="方正仿宋_GBK" w:cs="方正仿宋_GBK" w:hint="eastAsia"/>
          <w:sz w:val="32"/>
          <w:szCs w:val="32"/>
        </w:rPr>
        <w:t>训处主任</w:t>
      </w:r>
    </w:p>
    <w:p w:rsidR="009B475A" w:rsidRDefault="00D64BD5" w:rsidP="001E1AF8">
      <w:pPr>
        <w:spacing w:line="60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 xml:space="preserve">秦晓波   </w:t>
      </w:r>
      <w:r>
        <w:rPr>
          <w:rFonts w:ascii="方正仿宋_GBK" w:eastAsia="方正仿宋_GBK" w:hAnsi="方正仿宋_GBK" w:cs="方正仿宋_GBK" w:hint="eastAsia"/>
          <w:kern w:val="0"/>
          <w:sz w:val="32"/>
          <w:szCs w:val="32"/>
        </w:rPr>
        <w:t>区教师进修学校安全教育研究员</w:t>
      </w:r>
    </w:p>
    <w:p w:rsidR="009B475A" w:rsidRDefault="00D64BD5" w:rsidP="001E1AF8">
      <w:pPr>
        <w:spacing w:line="60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 xml:space="preserve">刘春柳   </w:t>
      </w:r>
      <w:r>
        <w:rPr>
          <w:rFonts w:ascii="方正仿宋_GBK" w:eastAsia="方正仿宋_GBK" w:hAnsi="方正仿宋_GBK" w:cs="方正仿宋_GBK" w:hint="eastAsia"/>
          <w:kern w:val="0"/>
          <w:sz w:val="32"/>
          <w:szCs w:val="32"/>
        </w:rPr>
        <w:t>区教师进修学校心理健康教育研究员</w:t>
      </w:r>
      <w:r>
        <w:rPr>
          <w:rFonts w:ascii="方正仿宋_GBK" w:eastAsia="方正仿宋_GBK" w:hint="eastAsia"/>
          <w:kern w:val="0"/>
          <w:sz w:val="32"/>
          <w:szCs w:val="32"/>
        </w:rPr>
        <w:t xml:space="preserve"> </w:t>
      </w:r>
    </w:p>
    <w:p w:rsidR="009B475A" w:rsidRDefault="00D64BD5" w:rsidP="001E1AF8">
      <w:pPr>
        <w:spacing w:line="60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lastRenderedPageBreak/>
        <w:t xml:space="preserve">刘念林   开州区实验中学安稳办主任 </w:t>
      </w:r>
    </w:p>
    <w:p w:rsidR="009B475A" w:rsidRDefault="00D64BD5" w:rsidP="001E1AF8">
      <w:pPr>
        <w:spacing w:line="600" w:lineRule="exact"/>
        <w:ind w:firstLineChars="200" w:firstLine="640"/>
        <w:jc w:val="left"/>
        <w:rPr>
          <w:rFonts w:ascii="方正仿宋_GBK" w:eastAsia="方正仿宋_GBK"/>
          <w:kern w:val="0"/>
          <w:sz w:val="32"/>
          <w:szCs w:val="32"/>
        </w:rPr>
      </w:pPr>
      <w:proofErr w:type="gramStart"/>
      <w:r>
        <w:rPr>
          <w:rFonts w:ascii="方正仿宋_GBK" w:eastAsia="方正仿宋_GBK" w:hint="eastAsia"/>
          <w:kern w:val="0"/>
          <w:sz w:val="32"/>
          <w:szCs w:val="32"/>
        </w:rPr>
        <w:t>肖朝超</w:t>
      </w:r>
      <w:proofErr w:type="gramEnd"/>
      <w:r>
        <w:rPr>
          <w:rFonts w:ascii="方正仿宋_GBK" w:eastAsia="方正仿宋_GBK" w:hint="eastAsia"/>
          <w:kern w:val="0"/>
          <w:sz w:val="32"/>
          <w:szCs w:val="32"/>
        </w:rPr>
        <w:t xml:space="preserve">   开州区西街初中副校长</w:t>
      </w:r>
    </w:p>
    <w:p w:rsidR="009B475A" w:rsidRDefault="00D64BD5" w:rsidP="001E1AF8">
      <w:pPr>
        <w:spacing w:line="60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王  果   开</w:t>
      </w:r>
      <w:proofErr w:type="gramStart"/>
      <w:r>
        <w:rPr>
          <w:rFonts w:ascii="方正仿宋_GBK" w:eastAsia="方正仿宋_GBK" w:hint="eastAsia"/>
          <w:kern w:val="0"/>
          <w:sz w:val="32"/>
          <w:szCs w:val="32"/>
        </w:rPr>
        <w:t>州区汉丰五</w:t>
      </w:r>
      <w:proofErr w:type="gramEnd"/>
      <w:r>
        <w:rPr>
          <w:rFonts w:ascii="方正仿宋_GBK" w:eastAsia="方正仿宋_GBK" w:hint="eastAsia"/>
          <w:kern w:val="0"/>
          <w:sz w:val="32"/>
          <w:szCs w:val="32"/>
        </w:rPr>
        <w:t>校副校长</w:t>
      </w:r>
    </w:p>
    <w:p w:rsidR="009B475A" w:rsidRDefault="00D64BD5" w:rsidP="001E1AF8">
      <w:pPr>
        <w:spacing w:line="60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王淑兰   开州区</w:t>
      </w:r>
      <w:proofErr w:type="gramStart"/>
      <w:r>
        <w:rPr>
          <w:rFonts w:ascii="方正仿宋_GBK" w:eastAsia="方正仿宋_GBK" w:hint="eastAsia"/>
          <w:kern w:val="0"/>
          <w:sz w:val="32"/>
          <w:szCs w:val="32"/>
        </w:rPr>
        <w:t>汉丰九</w:t>
      </w:r>
      <w:proofErr w:type="gramEnd"/>
      <w:r>
        <w:rPr>
          <w:rFonts w:ascii="方正仿宋_GBK" w:eastAsia="方正仿宋_GBK" w:hint="eastAsia"/>
          <w:kern w:val="0"/>
          <w:sz w:val="32"/>
          <w:szCs w:val="32"/>
        </w:rPr>
        <w:t>校副校长</w:t>
      </w:r>
    </w:p>
    <w:p w:rsidR="009B475A" w:rsidRDefault="00D64BD5" w:rsidP="001E1AF8">
      <w:pPr>
        <w:spacing w:line="60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 xml:space="preserve">王  </w:t>
      </w:r>
      <w:proofErr w:type="gramStart"/>
      <w:r>
        <w:rPr>
          <w:rFonts w:ascii="方正仿宋_GBK" w:eastAsia="方正仿宋_GBK" w:hint="eastAsia"/>
          <w:kern w:val="0"/>
          <w:sz w:val="32"/>
          <w:szCs w:val="32"/>
        </w:rPr>
        <w:t>莉</w:t>
      </w:r>
      <w:proofErr w:type="gramEnd"/>
      <w:r>
        <w:rPr>
          <w:rFonts w:ascii="方正仿宋_GBK" w:eastAsia="方正仿宋_GBK" w:hint="eastAsia"/>
          <w:kern w:val="0"/>
          <w:sz w:val="32"/>
          <w:szCs w:val="32"/>
        </w:rPr>
        <w:t xml:space="preserve">   开</w:t>
      </w:r>
      <w:proofErr w:type="gramStart"/>
      <w:r>
        <w:rPr>
          <w:rFonts w:ascii="方正仿宋_GBK" w:eastAsia="方正仿宋_GBK" w:hint="eastAsia"/>
          <w:kern w:val="0"/>
          <w:sz w:val="32"/>
          <w:szCs w:val="32"/>
        </w:rPr>
        <w:t>州区汉丰幼儿园</w:t>
      </w:r>
      <w:proofErr w:type="gramEnd"/>
      <w:r>
        <w:rPr>
          <w:rFonts w:ascii="方正仿宋_GBK" w:eastAsia="方正仿宋_GBK" w:hint="eastAsia"/>
          <w:kern w:val="0"/>
          <w:sz w:val="32"/>
          <w:szCs w:val="32"/>
        </w:rPr>
        <w:t xml:space="preserve">副园长 </w:t>
      </w:r>
    </w:p>
    <w:p w:rsidR="009B475A" w:rsidRDefault="00D64BD5" w:rsidP="001E1AF8">
      <w:pPr>
        <w:spacing w:line="60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 xml:space="preserve">谢  芳   开州区歇马幼儿园安稳办主任 </w:t>
      </w:r>
    </w:p>
    <w:p w:rsidR="009B475A" w:rsidRDefault="00D64BD5" w:rsidP="001E1AF8">
      <w:pPr>
        <w:spacing w:line="600" w:lineRule="exact"/>
        <w:ind w:firstLineChars="200" w:firstLine="643"/>
        <w:jc w:val="left"/>
        <w:rPr>
          <w:rFonts w:ascii="方正楷体_GBK" w:eastAsia="方正楷体_GBK" w:hAnsi="方正楷体_GBK" w:cs="方正楷体_GBK"/>
          <w:b/>
          <w:bCs/>
          <w:kern w:val="0"/>
          <w:sz w:val="32"/>
          <w:szCs w:val="32"/>
        </w:rPr>
      </w:pPr>
      <w:r>
        <w:rPr>
          <w:rFonts w:ascii="方正楷体_GBK" w:eastAsia="方正楷体_GBK" w:hAnsi="方正楷体_GBK" w:cs="方正楷体_GBK" w:hint="eastAsia"/>
          <w:b/>
          <w:bCs/>
          <w:kern w:val="0"/>
          <w:sz w:val="32"/>
          <w:szCs w:val="32"/>
        </w:rPr>
        <w:t>3.指导组</w:t>
      </w:r>
    </w:p>
    <w:p w:rsidR="009B475A" w:rsidRDefault="00D64BD5" w:rsidP="001E1AF8">
      <w:pPr>
        <w:spacing w:line="60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马彦平   区应急管理局安全生产综合协调科科长</w:t>
      </w:r>
    </w:p>
    <w:p w:rsidR="009B475A" w:rsidRDefault="00D64BD5" w:rsidP="001E1AF8">
      <w:pPr>
        <w:spacing w:line="60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刘芷源   区消防救援支队技术三级指挥长</w:t>
      </w:r>
    </w:p>
    <w:p w:rsidR="009B475A" w:rsidRDefault="00D64BD5" w:rsidP="001E1AF8">
      <w:pPr>
        <w:spacing w:line="60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陈  伟   区公安局校保支队支队长</w:t>
      </w:r>
    </w:p>
    <w:p w:rsidR="009B475A" w:rsidRDefault="00D64BD5" w:rsidP="001E1AF8">
      <w:pPr>
        <w:spacing w:line="60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王成武   区公安局交巡警支队副支队长</w:t>
      </w:r>
    </w:p>
    <w:p w:rsidR="009B475A" w:rsidRDefault="00D64BD5" w:rsidP="001E1AF8">
      <w:pPr>
        <w:spacing w:line="600" w:lineRule="exact"/>
        <w:ind w:firstLineChars="200" w:firstLine="640"/>
        <w:jc w:val="left"/>
        <w:rPr>
          <w:rFonts w:ascii="方正仿宋_GBK" w:eastAsia="方正仿宋_GBK"/>
          <w:kern w:val="0"/>
          <w:sz w:val="32"/>
          <w:szCs w:val="32"/>
        </w:rPr>
      </w:pPr>
      <w:proofErr w:type="gramStart"/>
      <w:r>
        <w:rPr>
          <w:rFonts w:ascii="方正仿宋_GBK" w:eastAsia="方正仿宋_GBK" w:hint="eastAsia"/>
          <w:kern w:val="0"/>
          <w:sz w:val="32"/>
          <w:szCs w:val="32"/>
        </w:rPr>
        <w:t>姜延春</w:t>
      </w:r>
      <w:proofErr w:type="gramEnd"/>
      <w:r>
        <w:rPr>
          <w:rFonts w:ascii="方正仿宋_GBK" w:eastAsia="方正仿宋_GBK" w:hint="eastAsia"/>
          <w:kern w:val="0"/>
          <w:sz w:val="32"/>
          <w:szCs w:val="32"/>
        </w:rPr>
        <w:t xml:space="preserve">   区市场监管局餐饮科副科长 </w:t>
      </w:r>
    </w:p>
    <w:p w:rsidR="009B475A" w:rsidRDefault="00D64BD5" w:rsidP="001E1AF8">
      <w:pPr>
        <w:spacing w:line="600" w:lineRule="exact"/>
        <w:ind w:firstLineChars="200" w:firstLine="640"/>
        <w:jc w:val="left"/>
        <w:rPr>
          <w:rFonts w:ascii="方正仿宋_GBK" w:eastAsia="方正仿宋_GBK"/>
          <w:kern w:val="0"/>
          <w:sz w:val="32"/>
          <w:szCs w:val="32"/>
        </w:rPr>
      </w:pPr>
      <w:proofErr w:type="gramStart"/>
      <w:r>
        <w:rPr>
          <w:rFonts w:ascii="方正仿宋_GBK" w:eastAsia="方正仿宋_GBK" w:hint="eastAsia"/>
          <w:kern w:val="0"/>
          <w:sz w:val="32"/>
          <w:szCs w:val="32"/>
        </w:rPr>
        <w:t>段红英</w:t>
      </w:r>
      <w:proofErr w:type="gramEnd"/>
      <w:r>
        <w:rPr>
          <w:rFonts w:ascii="方正仿宋_GBK" w:eastAsia="方正仿宋_GBK" w:hint="eastAsia"/>
          <w:kern w:val="0"/>
          <w:sz w:val="32"/>
          <w:szCs w:val="32"/>
        </w:rPr>
        <w:t xml:space="preserve">   区卫生健康</w:t>
      </w:r>
      <w:proofErr w:type="gramStart"/>
      <w:r>
        <w:rPr>
          <w:rFonts w:ascii="方正仿宋_GBK" w:eastAsia="方正仿宋_GBK" w:hint="eastAsia"/>
          <w:kern w:val="0"/>
          <w:sz w:val="32"/>
          <w:szCs w:val="32"/>
        </w:rPr>
        <w:t>委疾病</w:t>
      </w:r>
      <w:proofErr w:type="gramEnd"/>
      <w:r>
        <w:rPr>
          <w:rFonts w:ascii="方正仿宋_GBK" w:eastAsia="方正仿宋_GBK" w:hint="eastAsia"/>
          <w:kern w:val="0"/>
          <w:sz w:val="32"/>
          <w:szCs w:val="32"/>
        </w:rPr>
        <w:t>预防控制科科长</w:t>
      </w:r>
    </w:p>
    <w:p w:rsidR="009B475A" w:rsidRDefault="00D64BD5" w:rsidP="001E1AF8">
      <w:pPr>
        <w:spacing w:line="60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王亚军   区司法局青少年法宣科副科长</w:t>
      </w:r>
    </w:p>
    <w:p w:rsidR="009B475A" w:rsidRDefault="00D64BD5" w:rsidP="001E1AF8">
      <w:pPr>
        <w:spacing w:line="60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刘凤兰   区检察院检察五部主任</w:t>
      </w:r>
    </w:p>
    <w:p w:rsidR="009B475A" w:rsidRDefault="00D64BD5" w:rsidP="001E1AF8">
      <w:pPr>
        <w:spacing w:line="600" w:lineRule="exact"/>
        <w:ind w:firstLineChars="200" w:firstLine="640"/>
        <w:rPr>
          <w:rFonts w:ascii="方正仿宋_GBK" w:eastAsia="方正仿宋_GBK"/>
          <w:kern w:val="0"/>
          <w:sz w:val="32"/>
          <w:szCs w:val="32"/>
        </w:rPr>
      </w:pPr>
      <w:r>
        <w:rPr>
          <w:rFonts w:ascii="方正仿宋_GBK" w:eastAsia="方正仿宋_GBK" w:hAnsi="方正仿宋_GBK" w:cs="方正仿宋_GBK" w:hint="eastAsia"/>
          <w:bCs/>
          <w:kern w:val="0"/>
          <w:sz w:val="32"/>
          <w:szCs w:val="32"/>
        </w:rPr>
        <w:t>专家委员会联络处设在区教师进修学校学校安全教育研究中心，</w:t>
      </w:r>
      <w:r>
        <w:rPr>
          <w:rFonts w:ascii="方正仿宋_GBK" w:eastAsia="方正仿宋_GBK" w:hint="eastAsia"/>
          <w:kern w:val="0"/>
          <w:sz w:val="32"/>
          <w:szCs w:val="32"/>
        </w:rPr>
        <w:t>由秦晓波（区教师进修学校）、周小勇（区教委）</w:t>
      </w:r>
      <w:r>
        <w:rPr>
          <w:rFonts w:ascii="方正仿宋_GBK" w:eastAsia="方正仿宋_GBK" w:hAnsi="方正仿宋_GBK" w:cs="方正仿宋_GBK" w:hint="eastAsia"/>
          <w:bCs/>
          <w:kern w:val="0"/>
          <w:sz w:val="32"/>
          <w:szCs w:val="32"/>
        </w:rPr>
        <w:t>负责联络及日常工作。</w:t>
      </w:r>
    </w:p>
    <w:p w:rsidR="009B475A" w:rsidRDefault="00D64BD5" w:rsidP="001E1AF8">
      <w:pPr>
        <w:spacing w:line="600" w:lineRule="exact"/>
        <w:ind w:firstLineChars="200" w:firstLine="640"/>
        <w:jc w:val="left"/>
        <w:rPr>
          <w:rFonts w:ascii="方正黑体_GBK" w:eastAsia="方正黑体_GBK"/>
          <w:kern w:val="0"/>
          <w:sz w:val="32"/>
          <w:szCs w:val="32"/>
        </w:rPr>
      </w:pPr>
      <w:r>
        <w:rPr>
          <w:rFonts w:ascii="方正黑体_GBK" w:eastAsia="方正黑体_GBK" w:hint="eastAsia"/>
          <w:kern w:val="0"/>
          <w:sz w:val="32"/>
          <w:szCs w:val="32"/>
        </w:rPr>
        <w:t>二、工作职责</w:t>
      </w:r>
    </w:p>
    <w:p w:rsidR="009B475A" w:rsidRDefault="00D64BD5" w:rsidP="008312C3">
      <w:pPr>
        <w:autoSpaceDE w:val="0"/>
        <w:autoSpaceDN w:val="0"/>
        <w:spacing w:line="600" w:lineRule="exact"/>
        <w:ind w:firstLineChars="200" w:firstLine="640"/>
        <w:rPr>
          <w:rFonts w:ascii="方正仿宋_GBK" w:eastAsia="方正仿宋_GBK" w:hAnsi="方正仿宋_GBK" w:cs="方正仿宋_GBK"/>
          <w:kern w:val="0"/>
          <w:sz w:val="32"/>
          <w:szCs w:val="32"/>
        </w:rPr>
      </w:pPr>
      <w:r w:rsidRPr="008312C3">
        <w:rPr>
          <w:rFonts w:ascii="方正楷体_GBK" w:eastAsia="方正楷体_GBK" w:hint="eastAsia"/>
          <w:bCs/>
          <w:kern w:val="0"/>
          <w:sz w:val="32"/>
          <w:szCs w:val="32"/>
        </w:rPr>
        <w:t>（一）指导全区学校安全教育</w:t>
      </w:r>
      <w:proofErr w:type="gramStart"/>
      <w:r w:rsidRPr="008312C3">
        <w:rPr>
          <w:rFonts w:ascii="方正楷体_GBK" w:eastAsia="方正楷体_GBK" w:hint="eastAsia"/>
          <w:bCs/>
          <w:kern w:val="0"/>
          <w:sz w:val="32"/>
          <w:szCs w:val="32"/>
        </w:rPr>
        <w:t>研</w:t>
      </w:r>
      <w:proofErr w:type="gramEnd"/>
      <w:r w:rsidRPr="008312C3">
        <w:rPr>
          <w:rFonts w:ascii="方正楷体_GBK" w:eastAsia="方正楷体_GBK" w:hint="eastAsia"/>
          <w:bCs/>
          <w:kern w:val="0"/>
          <w:sz w:val="32"/>
          <w:szCs w:val="32"/>
        </w:rPr>
        <w:t>训工作。</w:t>
      </w:r>
      <w:r>
        <w:rPr>
          <w:rFonts w:ascii="方正仿宋_GBK" w:eastAsia="方正仿宋_GBK" w:hAnsi="方正仿宋_GBK" w:cs="方正仿宋_GBK" w:hint="eastAsia"/>
          <w:kern w:val="0"/>
          <w:sz w:val="32"/>
          <w:szCs w:val="32"/>
        </w:rPr>
        <w:t>负责组织</w:t>
      </w:r>
      <w:r>
        <w:rPr>
          <w:rFonts w:ascii="方正仿宋_GBK" w:eastAsia="方正仿宋_GBK" w:hAnsi="方正仿宋_GBK" w:cs="方正仿宋_GBK" w:hint="eastAsia"/>
          <w:sz w:val="32"/>
          <w:szCs w:val="32"/>
        </w:rPr>
        <w:t>开展校园安全教育与安全管理的学术研究与相关的改革实验；指导学校安</w:t>
      </w:r>
      <w:r>
        <w:rPr>
          <w:rFonts w:ascii="方正仿宋_GBK" w:eastAsia="方正仿宋_GBK" w:hAnsi="方正仿宋_GBK" w:cs="方正仿宋_GBK" w:hint="eastAsia"/>
          <w:sz w:val="32"/>
          <w:szCs w:val="32"/>
        </w:rPr>
        <w:lastRenderedPageBreak/>
        <w:t>全文化建设和安全教育工作；组织开展校园安全课题研究工作，负责安全教育地方教材和相关读本编写；协助教育主管部门承担区级校园安全教育培训活动</w:t>
      </w:r>
      <w:r>
        <w:rPr>
          <w:rFonts w:ascii="方正仿宋_GBK" w:eastAsia="方正仿宋_GBK" w:hAnsi="方正仿宋_GBK" w:cs="方正仿宋_GBK" w:hint="eastAsia"/>
          <w:kern w:val="0"/>
          <w:sz w:val="32"/>
          <w:szCs w:val="32"/>
        </w:rPr>
        <w:t>。</w:t>
      </w:r>
    </w:p>
    <w:p w:rsidR="009B475A" w:rsidRDefault="00D64BD5" w:rsidP="008312C3">
      <w:pPr>
        <w:spacing w:line="600" w:lineRule="exact"/>
        <w:ind w:firstLineChars="200" w:firstLine="640"/>
        <w:jc w:val="left"/>
        <w:rPr>
          <w:rFonts w:ascii="方正仿宋_GBK" w:eastAsia="方正仿宋_GBK"/>
          <w:kern w:val="0"/>
          <w:sz w:val="32"/>
          <w:szCs w:val="32"/>
        </w:rPr>
      </w:pPr>
      <w:r w:rsidRPr="008312C3">
        <w:rPr>
          <w:rFonts w:ascii="方正楷体_GBK" w:eastAsia="方正楷体_GBK" w:hint="eastAsia"/>
          <w:bCs/>
          <w:kern w:val="0"/>
          <w:sz w:val="32"/>
          <w:szCs w:val="32"/>
        </w:rPr>
        <w:t>（二）开展学生安全素养监测研究。</w:t>
      </w:r>
      <w:r>
        <w:rPr>
          <w:rFonts w:ascii="方正仿宋_GBK" w:eastAsia="方正仿宋_GBK" w:hAnsi="方正仿宋_GBK" w:cs="方正仿宋_GBK" w:hint="eastAsia"/>
          <w:kern w:val="0"/>
          <w:sz w:val="32"/>
          <w:szCs w:val="32"/>
        </w:rPr>
        <w:t>借鉴国内外安全教育成功经验，</w:t>
      </w:r>
      <w:r>
        <w:rPr>
          <w:rFonts w:ascii="方正仿宋_GBK" w:eastAsia="方正仿宋_GBK" w:hAnsi="方正仿宋_GBK" w:cs="方正仿宋_GBK" w:hint="eastAsia"/>
          <w:sz w:val="32"/>
          <w:szCs w:val="32"/>
        </w:rPr>
        <w:t>建立健全学生安全素养大数据测评机制；积极开展学生安全素养测评理论和技术研究，</w:t>
      </w:r>
      <w:r>
        <w:rPr>
          <w:rFonts w:ascii="方正仿宋_GBK" w:eastAsia="方正仿宋_GBK" w:hint="eastAsia"/>
          <w:kern w:val="0"/>
          <w:sz w:val="32"/>
          <w:szCs w:val="32"/>
        </w:rPr>
        <w:t>建立测评指标体系和数据模型；负责指导全区学生安全素养测评工作，准确掌握学生安全素养现状，诊断分析学生安全素养差异情况和问题，提升学校安全教育工作的针对性和实效性。</w:t>
      </w:r>
    </w:p>
    <w:p w:rsidR="009B475A" w:rsidRDefault="009B475A" w:rsidP="004A0231">
      <w:pPr>
        <w:autoSpaceDE w:val="0"/>
        <w:autoSpaceDN w:val="0"/>
        <w:spacing w:line="560" w:lineRule="exact"/>
        <w:ind w:firstLineChars="200" w:firstLine="640"/>
        <w:rPr>
          <w:rFonts w:ascii="方正仿宋_GBK" w:eastAsia="方正仿宋_GBK" w:hAnsi="方正仿宋_GBK" w:cs="方正仿宋_GBK"/>
          <w:kern w:val="0"/>
          <w:sz w:val="32"/>
          <w:szCs w:val="32"/>
        </w:rPr>
      </w:pPr>
    </w:p>
    <w:p w:rsidR="009B475A" w:rsidRDefault="009B475A" w:rsidP="004A0231">
      <w:pPr>
        <w:spacing w:line="560" w:lineRule="exact"/>
        <w:ind w:firstLineChars="200" w:firstLine="640"/>
        <w:jc w:val="left"/>
        <w:rPr>
          <w:rFonts w:ascii="方正仿宋_GBK" w:eastAsia="方正仿宋_GBK"/>
          <w:kern w:val="0"/>
          <w:sz w:val="32"/>
          <w:szCs w:val="32"/>
        </w:rPr>
      </w:pPr>
    </w:p>
    <w:p w:rsidR="004A0231" w:rsidRDefault="004A0231" w:rsidP="004A0231">
      <w:pPr>
        <w:spacing w:line="560" w:lineRule="exact"/>
        <w:ind w:firstLineChars="200" w:firstLine="640"/>
        <w:jc w:val="left"/>
        <w:rPr>
          <w:rFonts w:ascii="方正仿宋_GBK" w:eastAsia="方正仿宋_GBK"/>
          <w:kern w:val="0"/>
          <w:sz w:val="32"/>
          <w:szCs w:val="32"/>
        </w:rPr>
      </w:pPr>
    </w:p>
    <w:p w:rsidR="00024DF3" w:rsidRDefault="00024DF3" w:rsidP="004A0231">
      <w:pPr>
        <w:spacing w:line="560" w:lineRule="exact"/>
        <w:ind w:firstLineChars="200" w:firstLine="640"/>
        <w:jc w:val="left"/>
        <w:rPr>
          <w:rFonts w:ascii="方正仿宋_GBK" w:eastAsia="方正仿宋_GBK"/>
          <w:kern w:val="0"/>
          <w:sz w:val="32"/>
          <w:szCs w:val="32"/>
        </w:rPr>
      </w:pPr>
    </w:p>
    <w:p w:rsidR="00024DF3" w:rsidRDefault="00024DF3" w:rsidP="004A0231">
      <w:pPr>
        <w:spacing w:line="560" w:lineRule="exact"/>
        <w:ind w:firstLineChars="200" w:firstLine="640"/>
        <w:jc w:val="left"/>
        <w:rPr>
          <w:rFonts w:ascii="方正仿宋_GBK" w:eastAsia="方正仿宋_GBK"/>
          <w:kern w:val="0"/>
          <w:sz w:val="32"/>
          <w:szCs w:val="32"/>
        </w:rPr>
      </w:pPr>
    </w:p>
    <w:p w:rsidR="00024DF3" w:rsidRDefault="00024DF3" w:rsidP="004A0231">
      <w:pPr>
        <w:spacing w:line="560" w:lineRule="exact"/>
        <w:ind w:firstLineChars="200" w:firstLine="640"/>
        <w:jc w:val="left"/>
        <w:rPr>
          <w:rFonts w:ascii="方正仿宋_GBK" w:eastAsia="方正仿宋_GBK"/>
          <w:kern w:val="0"/>
          <w:sz w:val="32"/>
          <w:szCs w:val="32"/>
        </w:rPr>
      </w:pPr>
    </w:p>
    <w:p w:rsidR="00024DF3" w:rsidRDefault="00024DF3" w:rsidP="004A0231">
      <w:pPr>
        <w:spacing w:line="560" w:lineRule="exact"/>
        <w:ind w:firstLineChars="200" w:firstLine="640"/>
        <w:jc w:val="left"/>
        <w:rPr>
          <w:rFonts w:ascii="方正仿宋_GBK" w:eastAsia="方正仿宋_GBK"/>
          <w:kern w:val="0"/>
          <w:sz w:val="32"/>
          <w:szCs w:val="32"/>
        </w:rPr>
      </w:pPr>
    </w:p>
    <w:p w:rsidR="00024DF3" w:rsidRDefault="00024DF3" w:rsidP="004A0231">
      <w:pPr>
        <w:spacing w:line="560" w:lineRule="exact"/>
        <w:ind w:firstLineChars="200" w:firstLine="640"/>
        <w:jc w:val="left"/>
        <w:rPr>
          <w:rFonts w:ascii="方正仿宋_GBK" w:eastAsia="方正仿宋_GBK"/>
          <w:kern w:val="0"/>
          <w:sz w:val="32"/>
          <w:szCs w:val="32"/>
        </w:rPr>
      </w:pPr>
    </w:p>
    <w:p w:rsidR="00024DF3" w:rsidRDefault="00024DF3" w:rsidP="004A0231">
      <w:pPr>
        <w:spacing w:line="560" w:lineRule="exact"/>
        <w:ind w:firstLineChars="200" w:firstLine="640"/>
        <w:jc w:val="left"/>
        <w:rPr>
          <w:rFonts w:ascii="方正仿宋_GBK" w:eastAsia="方正仿宋_GBK"/>
          <w:kern w:val="0"/>
          <w:sz w:val="32"/>
          <w:szCs w:val="32"/>
        </w:rPr>
      </w:pPr>
    </w:p>
    <w:p w:rsidR="00024DF3" w:rsidRDefault="00024DF3" w:rsidP="004A0231">
      <w:pPr>
        <w:spacing w:line="560" w:lineRule="exact"/>
        <w:ind w:firstLineChars="200" w:firstLine="640"/>
        <w:jc w:val="left"/>
        <w:rPr>
          <w:rFonts w:ascii="方正仿宋_GBK" w:eastAsia="方正仿宋_GBK"/>
          <w:kern w:val="0"/>
          <w:sz w:val="32"/>
          <w:szCs w:val="32"/>
        </w:rPr>
      </w:pPr>
    </w:p>
    <w:p w:rsidR="00024DF3" w:rsidRDefault="00024DF3" w:rsidP="002D0D02">
      <w:pPr>
        <w:tabs>
          <w:tab w:val="left" w:pos="2009"/>
        </w:tabs>
        <w:spacing w:line="600" w:lineRule="exact"/>
        <w:ind w:firstLineChars="200" w:firstLine="640"/>
        <w:rPr>
          <w:rFonts w:ascii="方正仿宋_GBK" w:eastAsia="方正仿宋_GBK"/>
          <w:kern w:val="0"/>
          <w:sz w:val="32"/>
          <w:szCs w:val="32"/>
        </w:rPr>
      </w:pPr>
    </w:p>
    <w:p w:rsidR="00024DF3" w:rsidRDefault="00024DF3" w:rsidP="002D0D02">
      <w:pPr>
        <w:spacing w:line="600" w:lineRule="exact"/>
        <w:rPr>
          <w:rFonts w:ascii="方正仿宋_GBK" w:eastAsia="方正仿宋_GBK" w:hAnsi="方正仿宋_GBK" w:cs="方正仿宋_GBK"/>
          <w:szCs w:val="32"/>
        </w:rPr>
      </w:pPr>
    </w:p>
    <w:p w:rsidR="00024DF3" w:rsidRPr="00024DF3" w:rsidRDefault="00ED382C" w:rsidP="00024DF3">
      <w:pPr>
        <w:tabs>
          <w:tab w:val="left" w:pos="8690"/>
        </w:tabs>
        <w:spacing w:line="600" w:lineRule="exact"/>
        <w:ind w:firstLineChars="100" w:firstLine="280"/>
        <w:jc w:val="left"/>
        <w:rPr>
          <w:rFonts w:ascii="方正仿宋_GBK" w:eastAsia="方正仿宋_GBK"/>
          <w:kern w:val="0"/>
          <w:sz w:val="32"/>
          <w:szCs w:val="32"/>
        </w:rPr>
      </w:pPr>
      <w:r w:rsidRPr="00ED382C">
        <w:rPr>
          <w:rFonts w:ascii="方正仿宋_GBK" w:eastAsia="方正仿宋_GBK" w:cs="Calibri"/>
          <w:sz w:val="28"/>
          <w:szCs w:val="28"/>
          <w:lang w:bidi="bo-CN"/>
        </w:rPr>
        <w:pict>
          <v:line id="直接连接符 2" o:spid="_x0000_s2051" style="position:absolute;left:0;text-align:left;z-index:251662336" from="-.35pt,34.8pt" to="441.85pt,34.8pt"/>
        </w:pict>
      </w:r>
      <w:r w:rsidRPr="00ED382C">
        <w:rPr>
          <w:rFonts w:ascii="方正仿宋_GBK" w:eastAsia="方正仿宋_GBK" w:cs="Calibri"/>
          <w:sz w:val="28"/>
          <w:szCs w:val="28"/>
          <w:lang w:bidi="bo-CN"/>
        </w:rPr>
        <w:pict>
          <v:line id="直接连接符 1" o:spid="_x0000_s2052" style="position:absolute;left:0;text-align:left;z-index:251663360" from="-.45pt,4.65pt" to="441.75pt,4.65pt"/>
        </w:pict>
      </w:r>
      <w:r w:rsidR="00024DF3">
        <w:rPr>
          <w:rFonts w:ascii="方正仿宋_GBK" w:eastAsia="方正仿宋_GBK" w:hint="eastAsia"/>
          <w:sz w:val="28"/>
          <w:szCs w:val="28"/>
        </w:rPr>
        <w:t>重庆市开州区教育委员会办公室           2020年12月</w:t>
      </w:r>
      <w:r w:rsidR="002D0D02">
        <w:rPr>
          <w:rFonts w:ascii="方正仿宋_GBK" w:eastAsia="方正仿宋_GBK" w:hint="eastAsia"/>
          <w:sz w:val="28"/>
          <w:szCs w:val="28"/>
        </w:rPr>
        <w:t>8</w:t>
      </w:r>
      <w:r w:rsidR="00024DF3">
        <w:rPr>
          <w:rFonts w:ascii="方正仿宋_GBK" w:eastAsia="方正仿宋_GBK" w:hint="eastAsia"/>
          <w:sz w:val="28"/>
          <w:szCs w:val="28"/>
        </w:rPr>
        <w:t>日印发</w:t>
      </w:r>
    </w:p>
    <w:sectPr w:rsidR="00024DF3" w:rsidRPr="00024DF3" w:rsidSect="004A0231">
      <w:footerReference w:type="even" r:id="rId7"/>
      <w:footerReference w:type="default" r:id="rId8"/>
      <w:pgSz w:w="11906" w:h="16838" w:code="9"/>
      <w:pgMar w:top="1814" w:right="1531" w:bottom="1814" w:left="1531" w:header="851" w:footer="1418"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7A7" w:rsidRPr="00675DA9" w:rsidRDefault="000D77A7" w:rsidP="009B475A">
      <w:pPr>
        <w:rPr>
          <w:rFonts w:ascii="Verdana" w:hAnsi="Verdana" w:cs="Verdana"/>
          <w:kern w:val="0"/>
          <w:sz w:val="24"/>
          <w:lang w:eastAsia="en-US"/>
        </w:rPr>
      </w:pPr>
      <w:r>
        <w:separator/>
      </w:r>
    </w:p>
  </w:endnote>
  <w:endnote w:type="continuationSeparator" w:id="0">
    <w:p w:rsidR="000D77A7" w:rsidRPr="00675DA9" w:rsidRDefault="000D77A7" w:rsidP="009B475A">
      <w:pPr>
        <w:rPr>
          <w:rFonts w:ascii="Verdana" w:hAnsi="Verdana" w:cs="Verdana"/>
          <w:kern w:val="0"/>
          <w:sz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monospace">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0928"/>
      <w:docPartObj>
        <w:docPartGallery w:val="Page Numbers (Bottom of Page)"/>
        <w:docPartUnique/>
      </w:docPartObj>
    </w:sdtPr>
    <w:sdtContent>
      <w:p w:rsidR="004A0231" w:rsidRDefault="00ED382C">
        <w:pPr>
          <w:pStyle w:val="a3"/>
        </w:pPr>
        <w:r w:rsidRPr="004A0231">
          <w:rPr>
            <w:rFonts w:ascii="方正仿宋_GBK" w:eastAsia="方正仿宋_GBK" w:hint="eastAsia"/>
            <w:sz w:val="28"/>
            <w:szCs w:val="28"/>
          </w:rPr>
          <w:fldChar w:fldCharType="begin"/>
        </w:r>
        <w:r w:rsidR="004A0231" w:rsidRPr="004A0231">
          <w:rPr>
            <w:rFonts w:ascii="方正仿宋_GBK" w:eastAsia="方正仿宋_GBK" w:hint="eastAsia"/>
            <w:sz w:val="28"/>
            <w:szCs w:val="28"/>
          </w:rPr>
          <w:instrText xml:space="preserve"> PAGE   \* MERGEFORMAT </w:instrText>
        </w:r>
        <w:r w:rsidRPr="004A0231">
          <w:rPr>
            <w:rFonts w:ascii="方正仿宋_GBK" w:eastAsia="方正仿宋_GBK" w:hint="eastAsia"/>
            <w:sz w:val="28"/>
            <w:szCs w:val="28"/>
          </w:rPr>
          <w:fldChar w:fldCharType="separate"/>
        </w:r>
        <w:r w:rsidR="001543CA" w:rsidRPr="001543CA">
          <w:rPr>
            <w:rFonts w:ascii="方正仿宋_GBK" w:eastAsia="方正仿宋_GBK"/>
            <w:noProof/>
            <w:sz w:val="28"/>
            <w:szCs w:val="28"/>
            <w:lang w:val="zh-CN"/>
          </w:rPr>
          <w:t>-</w:t>
        </w:r>
        <w:r w:rsidR="001543CA">
          <w:rPr>
            <w:rFonts w:ascii="方正仿宋_GBK" w:eastAsia="方正仿宋_GBK"/>
            <w:noProof/>
            <w:sz w:val="28"/>
            <w:szCs w:val="28"/>
          </w:rPr>
          <w:t xml:space="preserve"> 2 -</w:t>
        </w:r>
        <w:r w:rsidRPr="004A0231">
          <w:rPr>
            <w:rFonts w:ascii="方正仿宋_GBK" w:eastAsia="方正仿宋_GBK"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0925"/>
      <w:docPartObj>
        <w:docPartGallery w:val="Page Numbers (Bottom of Page)"/>
        <w:docPartUnique/>
      </w:docPartObj>
    </w:sdtPr>
    <w:sdtContent>
      <w:p w:rsidR="004A0231" w:rsidRDefault="00ED382C">
        <w:pPr>
          <w:pStyle w:val="a3"/>
          <w:jc w:val="right"/>
        </w:pPr>
        <w:r w:rsidRPr="004A0231">
          <w:rPr>
            <w:rFonts w:ascii="方正仿宋_GBK" w:eastAsia="方正仿宋_GBK" w:hint="eastAsia"/>
            <w:sz w:val="28"/>
            <w:szCs w:val="28"/>
          </w:rPr>
          <w:fldChar w:fldCharType="begin"/>
        </w:r>
        <w:r w:rsidR="004A0231" w:rsidRPr="004A0231">
          <w:rPr>
            <w:rFonts w:ascii="方正仿宋_GBK" w:eastAsia="方正仿宋_GBK" w:hint="eastAsia"/>
            <w:sz w:val="28"/>
            <w:szCs w:val="28"/>
          </w:rPr>
          <w:instrText xml:space="preserve"> PAGE   \* MERGEFORMAT </w:instrText>
        </w:r>
        <w:r w:rsidRPr="004A0231">
          <w:rPr>
            <w:rFonts w:ascii="方正仿宋_GBK" w:eastAsia="方正仿宋_GBK" w:hint="eastAsia"/>
            <w:sz w:val="28"/>
            <w:szCs w:val="28"/>
          </w:rPr>
          <w:fldChar w:fldCharType="separate"/>
        </w:r>
        <w:r w:rsidR="001543CA" w:rsidRPr="001543CA">
          <w:rPr>
            <w:rFonts w:ascii="方正仿宋_GBK" w:eastAsia="方正仿宋_GBK"/>
            <w:noProof/>
            <w:sz w:val="28"/>
            <w:szCs w:val="28"/>
            <w:lang w:val="zh-CN"/>
          </w:rPr>
          <w:t>-</w:t>
        </w:r>
        <w:r w:rsidR="001543CA">
          <w:rPr>
            <w:rFonts w:ascii="方正仿宋_GBK" w:eastAsia="方正仿宋_GBK"/>
            <w:noProof/>
            <w:sz w:val="28"/>
            <w:szCs w:val="28"/>
          </w:rPr>
          <w:t xml:space="preserve"> 1 -</w:t>
        </w:r>
        <w:r w:rsidRPr="004A0231">
          <w:rPr>
            <w:rFonts w:ascii="方正仿宋_GBK" w:eastAsia="方正仿宋_GBK"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7A7" w:rsidRPr="00675DA9" w:rsidRDefault="000D77A7" w:rsidP="009B475A">
      <w:pPr>
        <w:rPr>
          <w:rFonts w:ascii="Verdana" w:hAnsi="Verdana" w:cs="Verdana"/>
          <w:kern w:val="0"/>
          <w:sz w:val="24"/>
          <w:lang w:eastAsia="en-US"/>
        </w:rPr>
      </w:pPr>
      <w:r>
        <w:separator/>
      </w:r>
    </w:p>
  </w:footnote>
  <w:footnote w:type="continuationSeparator" w:id="0">
    <w:p w:rsidR="000D77A7" w:rsidRPr="00675DA9" w:rsidRDefault="000D77A7" w:rsidP="009B475A">
      <w:pPr>
        <w:rPr>
          <w:rFonts w:ascii="Verdana" w:hAnsi="Verdana" w:cs="Verdana"/>
          <w:kern w:val="0"/>
          <w:sz w:val="24"/>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C8E3CE2"/>
    <w:rsid w:val="00024DF3"/>
    <w:rsid w:val="000D77A7"/>
    <w:rsid w:val="001543CA"/>
    <w:rsid w:val="001E1AF8"/>
    <w:rsid w:val="002D0D02"/>
    <w:rsid w:val="003348EF"/>
    <w:rsid w:val="0034649F"/>
    <w:rsid w:val="004A0231"/>
    <w:rsid w:val="00624DA1"/>
    <w:rsid w:val="00776969"/>
    <w:rsid w:val="008312C3"/>
    <w:rsid w:val="008B7D39"/>
    <w:rsid w:val="009B475A"/>
    <w:rsid w:val="00A04743"/>
    <w:rsid w:val="00D2429D"/>
    <w:rsid w:val="00D64BD5"/>
    <w:rsid w:val="00DF700C"/>
    <w:rsid w:val="00ED382C"/>
    <w:rsid w:val="030132B6"/>
    <w:rsid w:val="07993EC8"/>
    <w:rsid w:val="07FD72B0"/>
    <w:rsid w:val="08235A8F"/>
    <w:rsid w:val="0BC33603"/>
    <w:rsid w:val="0C8E3CE2"/>
    <w:rsid w:val="0D4476D1"/>
    <w:rsid w:val="0E62549D"/>
    <w:rsid w:val="0FB77099"/>
    <w:rsid w:val="105559D5"/>
    <w:rsid w:val="12326920"/>
    <w:rsid w:val="13C57654"/>
    <w:rsid w:val="150A6998"/>
    <w:rsid w:val="15DB4D3E"/>
    <w:rsid w:val="15DE5E28"/>
    <w:rsid w:val="170A198A"/>
    <w:rsid w:val="19F94AE7"/>
    <w:rsid w:val="1B807ADF"/>
    <w:rsid w:val="1C5D55A3"/>
    <w:rsid w:val="1E0175E0"/>
    <w:rsid w:val="20010D70"/>
    <w:rsid w:val="204F7F87"/>
    <w:rsid w:val="20586D78"/>
    <w:rsid w:val="20FC25EA"/>
    <w:rsid w:val="21985AE3"/>
    <w:rsid w:val="24167304"/>
    <w:rsid w:val="25033B9D"/>
    <w:rsid w:val="25906235"/>
    <w:rsid w:val="25ED67C7"/>
    <w:rsid w:val="270453C9"/>
    <w:rsid w:val="277E7599"/>
    <w:rsid w:val="2809703D"/>
    <w:rsid w:val="28D15DC5"/>
    <w:rsid w:val="2A0366A5"/>
    <w:rsid w:val="2AFA61A2"/>
    <w:rsid w:val="2D7544F6"/>
    <w:rsid w:val="2DD35EBA"/>
    <w:rsid w:val="2E424875"/>
    <w:rsid w:val="2F4C58DD"/>
    <w:rsid w:val="2F8F68CB"/>
    <w:rsid w:val="2F9126D2"/>
    <w:rsid w:val="30AE1492"/>
    <w:rsid w:val="30F01755"/>
    <w:rsid w:val="333E267E"/>
    <w:rsid w:val="345072F5"/>
    <w:rsid w:val="35921B99"/>
    <w:rsid w:val="36005603"/>
    <w:rsid w:val="37931A80"/>
    <w:rsid w:val="380A506D"/>
    <w:rsid w:val="38405A01"/>
    <w:rsid w:val="390718A4"/>
    <w:rsid w:val="398053E0"/>
    <w:rsid w:val="399F1F05"/>
    <w:rsid w:val="3A484FBB"/>
    <w:rsid w:val="3A8F5E3A"/>
    <w:rsid w:val="3B1636BB"/>
    <w:rsid w:val="3C544E27"/>
    <w:rsid w:val="3C8A4BE5"/>
    <w:rsid w:val="3DF67506"/>
    <w:rsid w:val="3E781934"/>
    <w:rsid w:val="3F35002F"/>
    <w:rsid w:val="3FEC58B2"/>
    <w:rsid w:val="4076429E"/>
    <w:rsid w:val="41CA109D"/>
    <w:rsid w:val="4326766F"/>
    <w:rsid w:val="442C69F9"/>
    <w:rsid w:val="480D0282"/>
    <w:rsid w:val="482A23B0"/>
    <w:rsid w:val="48617965"/>
    <w:rsid w:val="4C9C6D93"/>
    <w:rsid w:val="4CA9305F"/>
    <w:rsid w:val="4DA93475"/>
    <w:rsid w:val="4E484FA6"/>
    <w:rsid w:val="50447FF8"/>
    <w:rsid w:val="50AC7556"/>
    <w:rsid w:val="510D4498"/>
    <w:rsid w:val="51CE2A08"/>
    <w:rsid w:val="5583540E"/>
    <w:rsid w:val="561A2645"/>
    <w:rsid w:val="57FF1194"/>
    <w:rsid w:val="5A197AEE"/>
    <w:rsid w:val="5C293A71"/>
    <w:rsid w:val="5F2C4D80"/>
    <w:rsid w:val="60893617"/>
    <w:rsid w:val="61544E8E"/>
    <w:rsid w:val="617F3730"/>
    <w:rsid w:val="64FB1457"/>
    <w:rsid w:val="66692776"/>
    <w:rsid w:val="67D728EE"/>
    <w:rsid w:val="69202193"/>
    <w:rsid w:val="694A3C8E"/>
    <w:rsid w:val="6A223921"/>
    <w:rsid w:val="6BCF60DB"/>
    <w:rsid w:val="6C304537"/>
    <w:rsid w:val="6C97611F"/>
    <w:rsid w:val="6F56192D"/>
    <w:rsid w:val="6F5F7440"/>
    <w:rsid w:val="71F7672E"/>
    <w:rsid w:val="75796575"/>
    <w:rsid w:val="77787E55"/>
    <w:rsid w:val="77CE0EFC"/>
    <w:rsid w:val="78A908F5"/>
    <w:rsid w:val="7AE954B4"/>
    <w:rsid w:val="7BFC1A70"/>
    <w:rsid w:val="7CB8659A"/>
    <w:rsid w:val="7CC77BC4"/>
    <w:rsid w:val="7D852274"/>
    <w:rsid w:val="7D8F7E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475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B475A"/>
    <w:pPr>
      <w:tabs>
        <w:tab w:val="center" w:pos="4153"/>
        <w:tab w:val="right" w:pos="8306"/>
      </w:tabs>
      <w:snapToGrid w:val="0"/>
      <w:jc w:val="left"/>
    </w:pPr>
    <w:rPr>
      <w:sz w:val="18"/>
    </w:rPr>
  </w:style>
  <w:style w:type="paragraph" w:styleId="a4">
    <w:name w:val="header"/>
    <w:basedOn w:val="a"/>
    <w:qFormat/>
    <w:rsid w:val="009B475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9B475A"/>
    <w:pPr>
      <w:spacing w:beforeAutospacing="1" w:afterAutospacing="1"/>
      <w:jc w:val="left"/>
    </w:pPr>
    <w:rPr>
      <w:rFonts w:cs="Times New Roman"/>
      <w:kern w:val="0"/>
      <w:sz w:val="24"/>
    </w:rPr>
  </w:style>
  <w:style w:type="character" w:styleId="a6">
    <w:name w:val="Strong"/>
    <w:basedOn w:val="a0"/>
    <w:qFormat/>
    <w:rsid w:val="009B475A"/>
    <w:rPr>
      <w:b/>
    </w:rPr>
  </w:style>
  <w:style w:type="character" w:styleId="a7">
    <w:name w:val="FollowedHyperlink"/>
    <w:basedOn w:val="a0"/>
    <w:qFormat/>
    <w:rsid w:val="009B475A"/>
    <w:rPr>
      <w:color w:val="444444"/>
      <w:sz w:val="21"/>
      <w:szCs w:val="21"/>
      <w:u w:val="none"/>
    </w:rPr>
  </w:style>
  <w:style w:type="character" w:styleId="HTML">
    <w:name w:val="HTML Definition"/>
    <w:basedOn w:val="a0"/>
    <w:qFormat/>
    <w:rsid w:val="009B475A"/>
    <w:rPr>
      <w:i/>
    </w:rPr>
  </w:style>
  <w:style w:type="character" w:styleId="a8">
    <w:name w:val="Hyperlink"/>
    <w:basedOn w:val="a0"/>
    <w:qFormat/>
    <w:rsid w:val="009B475A"/>
    <w:rPr>
      <w:color w:val="444444"/>
      <w:sz w:val="21"/>
      <w:szCs w:val="21"/>
      <w:u w:val="none"/>
    </w:rPr>
  </w:style>
  <w:style w:type="character" w:styleId="HTML0">
    <w:name w:val="HTML Code"/>
    <w:basedOn w:val="a0"/>
    <w:qFormat/>
    <w:rsid w:val="009B475A"/>
    <w:rPr>
      <w:rFonts w:ascii="monospace" w:eastAsia="monospace" w:hAnsi="monospace" w:cs="monospace" w:hint="default"/>
      <w:sz w:val="21"/>
      <w:szCs w:val="21"/>
    </w:rPr>
  </w:style>
  <w:style w:type="character" w:styleId="HTML1">
    <w:name w:val="HTML Keyboard"/>
    <w:basedOn w:val="a0"/>
    <w:qFormat/>
    <w:rsid w:val="009B475A"/>
    <w:rPr>
      <w:rFonts w:ascii="monospace" w:eastAsia="monospace" w:hAnsi="monospace" w:cs="monospace"/>
      <w:sz w:val="21"/>
      <w:szCs w:val="21"/>
    </w:rPr>
  </w:style>
  <w:style w:type="character" w:styleId="HTML2">
    <w:name w:val="HTML Sample"/>
    <w:basedOn w:val="a0"/>
    <w:qFormat/>
    <w:rsid w:val="009B475A"/>
    <w:rPr>
      <w:rFonts w:ascii="monospace" w:eastAsia="monospace" w:hAnsi="monospace" w:cs="monospace" w:hint="default"/>
      <w:sz w:val="21"/>
      <w:szCs w:val="21"/>
    </w:rPr>
  </w:style>
  <w:style w:type="character" w:customStyle="1" w:styleId="Char">
    <w:name w:val="页脚 Char"/>
    <w:basedOn w:val="a0"/>
    <w:link w:val="a3"/>
    <w:uiPriority w:val="99"/>
    <w:rsid w:val="004A0231"/>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453</Words>
  <Characters>2587</Characters>
  <Application>Microsoft Office Word</Application>
  <DocSecurity>0</DocSecurity>
  <Lines>21</Lines>
  <Paragraphs>6</Paragraphs>
  <ScaleCrop>false</ScaleCrop>
  <Company>Sky123.Org</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21</cp:revision>
  <cp:lastPrinted>2020-12-08T01:58:00Z</cp:lastPrinted>
  <dcterms:created xsi:type="dcterms:W3CDTF">2020-10-27T03:36:00Z</dcterms:created>
  <dcterms:modified xsi:type="dcterms:W3CDTF">2020-12-09T03:52:00Z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