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5E076">
      <w:pPr>
        <w:jc w:val="center"/>
        <w:rPr>
          <w:rFonts w:eastAsia="黑体"/>
          <w:sz w:val="36"/>
        </w:rPr>
      </w:pPr>
    </w:p>
    <w:p w14:paraId="72615B5F">
      <w:pPr>
        <w:spacing w:line="400" w:lineRule="exact"/>
        <w:jc w:val="center"/>
        <w:rPr>
          <w:rFonts w:eastAsia="黑体"/>
          <w:sz w:val="36"/>
        </w:rPr>
      </w:pPr>
    </w:p>
    <w:p w14:paraId="0D8C0292">
      <w:pPr>
        <w:jc w:val="distribute"/>
        <w:rPr>
          <w:rFonts w:eastAsia="方正小标宋简体"/>
          <w:w w:val="80"/>
          <w:sz w:val="2"/>
          <w:szCs w:val="2"/>
        </w:rPr>
      </w:pPr>
      <w:r>
        <w:rPr>
          <w:rFonts w:eastAsia="方正小标宋简体"/>
          <w:color w:val="FF0000"/>
          <w:w w:val="80"/>
          <w:sz w:val="88"/>
          <w:szCs w:val="112"/>
        </w:rPr>
        <w:t>重庆市开州区</w:t>
      </w:r>
      <w:r>
        <w:rPr>
          <w:rFonts w:hint="eastAsia" w:eastAsia="方正小标宋简体"/>
          <w:color w:val="FF0000"/>
          <w:w w:val="80"/>
          <w:sz w:val="88"/>
          <w:szCs w:val="112"/>
        </w:rPr>
        <w:t>竹溪初级中学</w:t>
      </w:r>
    </w:p>
    <w:p w14:paraId="39FA2077">
      <w:pPr>
        <w:spacing w:line="400" w:lineRule="exact"/>
        <w:jc w:val="center"/>
        <w:rPr>
          <w:rFonts w:eastAsia="黑体"/>
          <w:sz w:val="36"/>
        </w:rPr>
      </w:pPr>
    </w:p>
    <w:p w14:paraId="7D7444E6">
      <w:pPr>
        <w:spacing w:line="100" w:lineRule="exact"/>
        <w:jc w:val="center"/>
        <w:rPr>
          <w:rFonts w:eastAsia="黑体"/>
          <w:sz w:val="36"/>
        </w:rPr>
      </w:pPr>
    </w:p>
    <w:p w14:paraId="58FD2A5F">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竹中</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谭本领</w:t>
      </w:r>
    </w:p>
    <w:p w14:paraId="14C2504A">
      <w:pPr>
        <w:spacing w:line="300" w:lineRule="exact"/>
        <w:rPr>
          <w:rFonts w:eastAsia="方正小标宋简体"/>
          <w:sz w:val="42"/>
          <w:szCs w:val="44"/>
          <w:u w:val="thick" w:color="FF0000"/>
        </w:rPr>
      </w:pPr>
      <w:r>
        <w:rPr>
          <w:rFonts w:eastAsia="方正小标宋简体"/>
          <w:sz w:val="42"/>
          <w:szCs w:val="44"/>
          <w:u w:val="thick" w:color="FF0000"/>
        </w:rPr>
        <w:t xml:space="preserve">                                            </w:t>
      </w:r>
      <w:r>
        <w:rPr>
          <w:rFonts w:hint="eastAsia" w:eastAsia="方正小标宋简体"/>
          <w:sz w:val="42"/>
          <w:szCs w:val="44"/>
          <w:u w:val="thick" w:color="FF0000"/>
        </w:rPr>
        <w:t xml:space="preserve">                        </w:t>
      </w:r>
      <w:r>
        <w:rPr>
          <w:rFonts w:eastAsia="方正小标宋简体"/>
          <w:sz w:val="42"/>
          <w:szCs w:val="44"/>
          <w:u w:val="thick" w:color="FF0000"/>
        </w:rPr>
        <w:t xml:space="preserve"> </w:t>
      </w:r>
    </w:p>
    <w:p w14:paraId="4D8ED648">
      <w:pPr>
        <w:spacing w:line="600" w:lineRule="exact"/>
        <w:jc w:val="center"/>
        <w:rPr>
          <w:rFonts w:eastAsia="方正小标宋简体"/>
          <w:sz w:val="44"/>
          <w:szCs w:val="44"/>
        </w:rPr>
      </w:pPr>
    </w:p>
    <w:p w14:paraId="3F974F86"/>
    <w:p w14:paraId="63F83EA5">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竹溪初级中学</w:t>
      </w:r>
    </w:p>
    <w:p w14:paraId="2AA93E6C">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41B3AB6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按照有关财政预算公开的部署和要求，依据《中华人民共和国政府信息公开条例》（国务院令第492号）和重庆市开州区财政局《关于批复2026年部门预算的通知》（开</w:t>
      </w:r>
      <w:r>
        <w:rPr>
          <w:rFonts w:hint="eastAsia" w:ascii="Times New Roman" w:hAnsi="Times New Roman" w:eastAsia="方正仿宋_GBK" w:cs="Times New Roman"/>
          <w:sz w:val="32"/>
          <w:szCs w:val="32"/>
        </w:rPr>
        <w:t>州财教发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rPr>
        <w:t>要求</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2026年部门预算批复情况公开如下：</w:t>
      </w:r>
    </w:p>
    <w:p w14:paraId="1BA15E4A">
      <w:pPr>
        <w:jc w:val="center"/>
        <w:rPr>
          <w:rFonts w:ascii="Times New Roman" w:hAnsi="Times New Roman" w:eastAsia="方正黑体_GBK" w:cs="Times New Roman"/>
          <w:sz w:val="32"/>
          <w:szCs w:val="32"/>
        </w:rPr>
      </w:pPr>
    </w:p>
    <w:p w14:paraId="5DE1083F">
      <w:pPr>
        <w:jc w:val="center"/>
        <w:rPr>
          <w:rFonts w:ascii="Times New Roman" w:hAnsi="Times New Roman" w:eastAsia="方正黑体_GBK" w:cs="Times New Roman"/>
          <w:sz w:val="32"/>
          <w:szCs w:val="32"/>
        </w:rPr>
      </w:pPr>
    </w:p>
    <w:p w14:paraId="7E7FBAA4">
      <w:pPr>
        <w:jc w:val="center"/>
        <w:rPr>
          <w:rFonts w:ascii="Times New Roman" w:hAnsi="Times New Roman" w:eastAsia="方正黑体_GBK" w:cs="Times New Roman"/>
          <w:sz w:val="32"/>
          <w:szCs w:val="32"/>
        </w:rPr>
      </w:pPr>
    </w:p>
    <w:p w14:paraId="06832493">
      <w:pPr>
        <w:jc w:val="center"/>
        <w:rPr>
          <w:rFonts w:ascii="Times New Roman" w:hAnsi="Times New Roman" w:eastAsia="方正小标宋_GBK" w:cs="Times New Roman"/>
          <w:sz w:val="44"/>
          <w:szCs w:val="44"/>
        </w:rPr>
      </w:pPr>
    </w:p>
    <w:p w14:paraId="29EA2031">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74A708B6">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3A876C09">
      <w:pPr>
        <w:rPr>
          <w:rFonts w:ascii="Times New Roman" w:hAnsi="Times New Roman" w:cs="Times New Roman"/>
        </w:rPr>
      </w:pPr>
    </w:p>
    <w:p w14:paraId="1548AEC4">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1917A49F">
      <w:pPr>
        <w:rPr>
          <w:rFonts w:ascii="Times New Roman" w:hAnsi="Times New Roman" w:cs="Times New Roman"/>
        </w:rPr>
      </w:pPr>
    </w:p>
    <w:p w14:paraId="1816256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4E3BB838">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267E077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039988BC">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586CE0FA">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49F9E29C">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38868176">
      <w:pPr>
        <w:rPr>
          <w:rFonts w:ascii="Times New Roman" w:hAnsi="Times New Roman" w:eastAsia="方正仿宋_GBK" w:cs="Times New Roman"/>
          <w:sz w:val="32"/>
          <w:szCs w:val="32"/>
        </w:rPr>
      </w:pPr>
    </w:p>
    <w:p w14:paraId="4C28D02B">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34C058E6">
      <w:pPr>
        <w:rPr>
          <w:rFonts w:ascii="Times New Roman" w:hAnsi="Times New Roman" w:cs="Times New Roman"/>
        </w:rPr>
      </w:pPr>
    </w:p>
    <w:p w14:paraId="366F9EB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收支预算总表</w:t>
      </w:r>
    </w:p>
    <w:p w14:paraId="13CA3A5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收入总表</w:t>
      </w:r>
    </w:p>
    <w:p w14:paraId="64F9C19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本年支出预算总表</w:t>
      </w:r>
    </w:p>
    <w:p w14:paraId="2BD50B1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财政拨款收支预算总表</w:t>
      </w:r>
    </w:p>
    <w:p w14:paraId="1C90982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本年一般公共预算支出预算表</w:t>
      </w:r>
    </w:p>
    <w:p w14:paraId="474D77E1">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一般公共预算基本支出预算表</w:t>
      </w:r>
    </w:p>
    <w:p w14:paraId="360353E3">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一般公共预算“三公”经费支出预算表</w:t>
      </w:r>
    </w:p>
    <w:p w14:paraId="65237DA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政府性基金预算支出预算表</w:t>
      </w:r>
    </w:p>
    <w:p w14:paraId="1C617E4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国有资本经营预算支出预算表</w:t>
      </w:r>
    </w:p>
    <w:p w14:paraId="7D844EE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项目支出表</w:t>
      </w:r>
    </w:p>
    <w:p w14:paraId="4507130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项目绩效目标表</w:t>
      </w:r>
    </w:p>
    <w:p w14:paraId="3678035C">
      <w:pPr>
        <w:rPr>
          <w:rFonts w:ascii="Times New Roman" w:hAnsi="Times New Roman" w:cs="Times New Roman"/>
        </w:rPr>
      </w:pPr>
    </w:p>
    <w:p w14:paraId="76C8FDDF">
      <w:pPr>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注：上述表格样表详见附表《</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2026年部门预算公开报表》。</w:t>
      </w:r>
    </w:p>
    <w:p w14:paraId="13305C1F">
      <w:pPr>
        <w:rPr>
          <w:rFonts w:ascii="Times New Roman" w:hAnsi="Times New Roman" w:cs="Times New Roman"/>
        </w:rPr>
      </w:pPr>
    </w:p>
    <w:p w14:paraId="1088B09D">
      <w:pPr>
        <w:rPr>
          <w:rFonts w:ascii="Times New Roman" w:hAnsi="Times New Roman" w:cs="Times New Roman"/>
        </w:rPr>
      </w:pPr>
    </w:p>
    <w:p w14:paraId="5EACF4FF">
      <w:pPr>
        <w:rPr>
          <w:rFonts w:ascii="Times New Roman" w:hAnsi="Times New Roman" w:cs="Times New Roman"/>
        </w:rPr>
      </w:pPr>
    </w:p>
    <w:p w14:paraId="1E9CDFF0">
      <w:pPr>
        <w:rPr>
          <w:rFonts w:ascii="Times New Roman" w:hAnsi="Times New Roman" w:cs="Times New Roman"/>
        </w:rPr>
      </w:pPr>
    </w:p>
    <w:p w14:paraId="19904DAF">
      <w:pPr>
        <w:rPr>
          <w:rFonts w:ascii="Times New Roman" w:hAnsi="Times New Roman" w:cs="Times New Roman"/>
        </w:rPr>
      </w:pPr>
    </w:p>
    <w:p w14:paraId="45EAC1E3">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48B7AD93">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第一部分：2026年部门预算情况说明</w:t>
      </w:r>
    </w:p>
    <w:p w14:paraId="001D208B">
      <w:pPr>
        <w:spacing w:line="600" w:lineRule="exact"/>
        <w:ind w:firstLine="880" w:firstLineChars="200"/>
        <w:jc w:val="center"/>
        <w:rPr>
          <w:rFonts w:ascii="Times New Roman" w:hAnsi="Times New Roman" w:eastAsia="华文中宋" w:cs="Times New Roman"/>
          <w:sz w:val="44"/>
          <w:szCs w:val="44"/>
        </w:rPr>
      </w:pPr>
    </w:p>
    <w:p w14:paraId="0816C46F">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6A5B5AFE">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4218910B">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14:paraId="215F79C8">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14:paraId="58E63C7C">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14:paraId="355B50D4">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14:paraId="7D565F65">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14:paraId="4271D993">
      <w:pPr>
        <w:spacing w:line="60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14:paraId="6385B417">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14AFF12D">
      <w:pPr>
        <w:pStyle w:val="25"/>
        <w:tabs>
          <w:tab w:val="center" w:pos="4153"/>
          <w:tab w:val="left" w:pos="7275"/>
        </w:tabs>
        <w:overflowPunct w:val="0"/>
        <w:spacing w:line="600" w:lineRule="atLeast"/>
        <w:ind w:firstLine="64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本单位内设3个机构处室，分别是教导处、总务处、安全稳定办公室。</w:t>
      </w:r>
    </w:p>
    <w:p w14:paraId="0000BB0C">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7D7284BB">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1382.59</w:t>
      </w:r>
      <w:r>
        <w:rPr>
          <w:rFonts w:ascii="Times New Roman" w:hAnsi="Times New Roman" w:eastAsia="方正仿宋_GBK" w:cs="Times New Roman"/>
          <w:sz w:val="32"/>
        </w:rPr>
        <w:t xml:space="preserve">万元，上年结转 </w:t>
      </w:r>
      <w:r>
        <w:rPr>
          <w:rFonts w:hint="eastAsia" w:ascii="Times New Roman" w:hAnsi="Times New Roman" w:eastAsia="方正仿宋_GBK" w:cs="Times New Roman"/>
          <w:sz w:val="32"/>
        </w:rPr>
        <w:t>9.41</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1382.59</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9.41</w:t>
      </w:r>
      <w:r>
        <w:rPr>
          <w:rFonts w:ascii="Times New Roman" w:hAnsi="Times New Roman" w:eastAsia="方正仿宋_GBK" w:cs="Times New Roman"/>
          <w:sz w:val="32"/>
        </w:rPr>
        <w:t>万元。收入较2025年</w:t>
      </w:r>
      <w:r>
        <w:rPr>
          <w:rFonts w:hint="eastAsia" w:ascii="Times New Roman" w:hAnsi="Times New Roman" w:eastAsia="方正仿宋_GBK" w:cs="Times New Roman"/>
          <w:sz w:val="32"/>
        </w:rPr>
        <w:t>减少</w:t>
      </w:r>
      <w:r>
        <w:rPr>
          <w:rFonts w:ascii="Times New Roman" w:hAnsi="Times New Roman" w:eastAsia="方正仿宋_GBK" w:cs="Times New Roman"/>
          <w:sz w:val="32"/>
        </w:rPr>
        <w:t>54.87万元，主要是</w:t>
      </w:r>
      <w:r>
        <w:rPr>
          <w:rFonts w:hint="eastAsia" w:ascii="Times New Roman" w:hAnsi="Times New Roman" w:eastAsia="方正仿宋_GBK" w:cs="Times New Roman"/>
          <w:sz w:val="32"/>
        </w:rPr>
        <w:t>教育支出减少6</w:t>
      </w:r>
      <w:r>
        <w:rPr>
          <w:rFonts w:ascii="Times New Roman" w:hAnsi="Times New Roman" w:eastAsia="方正仿宋_GBK" w:cs="Times New Roman"/>
          <w:sz w:val="32"/>
        </w:rPr>
        <w:t>1.57</w:t>
      </w:r>
      <w:r>
        <w:rPr>
          <w:rFonts w:hint="eastAsia" w:ascii="Times New Roman" w:hAnsi="Times New Roman" w:eastAsia="方正仿宋_GBK" w:cs="Times New Roman"/>
          <w:sz w:val="32"/>
        </w:rPr>
        <w:t>万元，社会保障和就业支出增加1</w:t>
      </w:r>
      <w:r>
        <w:rPr>
          <w:rFonts w:ascii="Times New Roman" w:hAnsi="Times New Roman" w:eastAsia="方正仿宋_GBK" w:cs="Times New Roman"/>
          <w:sz w:val="32"/>
        </w:rPr>
        <w:t>4.25</w:t>
      </w:r>
      <w:r>
        <w:rPr>
          <w:rFonts w:hint="eastAsia" w:ascii="Times New Roman" w:hAnsi="Times New Roman" w:eastAsia="方正仿宋_GBK" w:cs="Times New Roman"/>
          <w:sz w:val="32"/>
        </w:rPr>
        <w:t>万元，卫生健康支出减少2</w:t>
      </w:r>
      <w:r>
        <w:rPr>
          <w:rFonts w:ascii="Times New Roman" w:hAnsi="Times New Roman" w:eastAsia="方正仿宋_GBK" w:cs="Times New Roman"/>
          <w:sz w:val="32"/>
        </w:rPr>
        <w:t>.01</w:t>
      </w:r>
      <w:r>
        <w:rPr>
          <w:rFonts w:hint="eastAsia" w:ascii="Times New Roman" w:hAnsi="Times New Roman" w:eastAsia="方正仿宋_GBK" w:cs="Times New Roman"/>
          <w:sz w:val="32"/>
        </w:rPr>
        <w:t>万元，住房保障支出减少5</w:t>
      </w:r>
      <w:r>
        <w:rPr>
          <w:rFonts w:ascii="Times New Roman" w:hAnsi="Times New Roman" w:eastAsia="方正仿宋_GBK" w:cs="Times New Roman"/>
          <w:sz w:val="32"/>
        </w:rPr>
        <w:t>.55</w:t>
      </w:r>
      <w:r>
        <w:rPr>
          <w:rFonts w:hint="eastAsia" w:ascii="Times New Roman" w:hAnsi="Times New Roman" w:eastAsia="方正仿宋_GBK" w:cs="Times New Roman"/>
          <w:sz w:val="32"/>
        </w:rPr>
        <w:t>万元</w:t>
      </w:r>
      <w:r>
        <w:rPr>
          <w:rFonts w:ascii="Times New Roman" w:hAnsi="Times New Roman" w:eastAsia="方正仿宋_GBK" w:cs="Times New Roman"/>
          <w:sz w:val="32"/>
        </w:rPr>
        <w:t>。</w:t>
      </w:r>
    </w:p>
    <w:p w14:paraId="133EB35E">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1382.59</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1382.59</w:t>
      </w:r>
      <w:r>
        <w:rPr>
          <w:rFonts w:ascii="Times New Roman" w:hAnsi="Times New Roman" w:eastAsia="方正仿宋_GBK" w:cs="Times New Roman"/>
          <w:sz w:val="32"/>
        </w:rPr>
        <w:t>万元，教育支出预算</w:t>
      </w:r>
      <w:r>
        <w:rPr>
          <w:rFonts w:hint="eastAsia" w:ascii="Times New Roman" w:hAnsi="Times New Roman" w:eastAsia="方正仿宋_GBK" w:cs="Times New Roman"/>
          <w:sz w:val="32"/>
        </w:rPr>
        <w:t>1010.94</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240.92</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67.77</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62.96</w:t>
      </w:r>
      <w:r>
        <w:rPr>
          <w:rFonts w:ascii="Times New Roman" w:hAnsi="Times New Roman" w:eastAsia="方正仿宋_GBK" w:cs="Times New Roman"/>
          <w:sz w:val="32"/>
        </w:rPr>
        <w:t>万元。支出预算较2025年</w:t>
      </w:r>
      <w:r>
        <w:rPr>
          <w:rFonts w:hint="eastAsia" w:ascii="Times New Roman" w:hAnsi="Times New Roman" w:eastAsia="方正仿宋_GBK" w:cs="Times New Roman"/>
          <w:sz w:val="32"/>
        </w:rPr>
        <w:t>减少54.87</w:t>
      </w:r>
      <w:r>
        <w:rPr>
          <w:rFonts w:ascii="Times New Roman" w:hAnsi="Times New Roman" w:eastAsia="方正仿宋_GBK" w:cs="Times New Roman"/>
          <w:sz w:val="32"/>
        </w:rPr>
        <w:t>万元，主要是基本支出预算</w:t>
      </w:r>
      <w:r>
        <w:rPr>
          <w:rFonts w:hint="eastAsia" w:ascii="Times New Roman" w:hAnsi="Times New Roman" w:eastAsia="方正仿宋_GBK" w:cs="Times New Roman"/>
          <w:sz w:val="32"/>
        </w:rPr>
        <w:t>减少52.33</w:t>
      </w:r>
      <w:r>
        <w:rPr>
          <w:rFonts w:ascii="Times New Roman" w:hAnsi="Times New Roman" w:eastAsia="方正仿宋_GBK" w:cs="Times New Roman"/>
          <w:sz w:val="32"/>
        </w:rPr>
        <w:t>万元。</w:t>
      </w:r>
    </w:p>
    <w:p w14:paraId="381B59F0">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6059E1F6">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1382.59</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1382.59</w:t>
      </w:r>
      <w:r>
        <w:rPr>
          <w:rFonts w:ascii="Times New Roman" w:hAnsi="Times New Roman" w:eastAsia="方正仿宋_GBK" w:cs="Times New Roman"/>
          <w:sz w:val="32"/>
        </w:rPr>
        <w:t>万元，比2025年减少</w:t>
      </w:r>
      <w:r>
        <w:rPr>
          <w:rFonts w:hint="eastAsia" w:ascii="Times New Roman" w:hAnsi="Times New Roman" w:eastAsia="方正仿宋_GBK" w:cs="Times New Roman"/>
          <w:sz w:val="32"/>
        </w:rPr>
        <w:t>54.87</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1271.01</w:t>
      </w:r>
      <w:r>
        <w:rPr>
          <w:rFonts w:ascii="Times New Roman" w:hAnsi="Times New Roman" w:eastAsia="方正仿宋_GBK" w:cs="Times New Roman"/>
          <w:sz w:val="32"/>
        </w:rPr>
        <w:t>万元，比2025年减少</w:t>
      </w:r>
      <w:r>
        <w:rPr>
          <w:rFonts w:hint="eastAsia" w:ascii="Times New Roman" w:hAnsi="Times New Roman" w:eastAsia="方正仿宋_GBK" w:cs="Times New Roman"/>
          <w:sz w:val="32"/>
        </w:rPr>
        <w:t>64.93</w:t>
      </w:r>
      <w:r>
        <w:rPr>
          <w:rFonts w:ascii="Times New Roman" w:hAnsi="Times New Roman" w:eastAsia="方正仿宋_GBK" w:cs="Times New Roman"/>
          <w:sz w:val="32"/>
        </w:rPr>
        <w:t>万元，主要原因教育支出预算</w:t>
      </w:r>
      <w:r>
        <w:rPr>
          <w:rFonts w:hint="eastAsia" w:ascii="Times New Roman" w:hAnsi="Times New Roman" w:eastAsia="方正仿宋_GBK" w:cs="Times New Roman"/>
          <w:sz w:val="32"/>
        </w:rPr>
        <w:t>减少53.41</w:t>
      </w:r>
      <w:r>
        <w:rPr>
          <w:rFonts w:ascii="Times New Roman" w:hAnsi="Times New Roman" w:eastAsia="方正仿宋_GBK" w:cs="Times New Roman"/>
          <w:sz w:val="32"/>
        </w:rPr>
        <w:t>万元，主要用于保障在职人员工资福利及社会保险缴费，退休人员补助等，保障部门正常运转的各项商品服务支出；项目支出</w:t>
      </w:r>
      <w:r>
        <w:rPr>
          <w:rFonts w:hint="eastAsia" w:ascii="Times New Roman" w:hAnsi="Times New Roman" w:eastAsia="方正仿宋_GBK" w:cs="Times New Roman"/>
          <w:sz w:val="32"/>
        </w:rPr>
        <w:t>111.58</w:t>
      </w:r>
      <w:r>
        <w:rPr>
          <w:rFonts w:ascii="Times New Roman" w:hAnsi="Times New Roman" w:eastAsia="方正仿宋_GBK" w:cs="Times New Roman"/>
          <w:sz w:val="32"/>
        </w:rPr>
        <w:t>万元，比2025年</w:t>
      </w:r>
      <w:r>
        <w:rPr>
          <w:rFonts w:hint="eastAsia" w:ascii="Times New Roman" w:hAnsi="Times New Roman" w:eastAsia="方正仿宋_GBK" w:cs="Times New Roman"/>
          <w:sz w:val="32"/>
        </w:rPr>
        <w:t>增加10.06</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上年结转9.41万元，</w:t>
      </w:r>
      <w:r>
        <w:rPr>
          <w:rFonts w:ascii="Times New Roman" w:hAnsi="Times New Roman" w:eastAsia="方正仿宋_GBK" w:cs="Times New Roman"/>
          <w:sz w:val="32"/>
        </w:rPr>
        <w:t>主要用于义教营改、学生资助、食堂运行费等重点工作。</w:t>
      </w:r>
    </w:p>
    <w:p w14:paraId="23FA636F">
      <w:pPr>
        <w:overflowPunct w:val="0"/>
        <w:spacing w:line="600" w:lineRule="atLeas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w:t>
      </w:r>
      <w:r>
        <w:rPr>
          <w:rFonts w:hint="eastAsia" w:ascii="Times New Roman" w:hAnsi="Times New Roman" w:eastAsia="方正仿宋_GBK" w:cs="Times New Roman"/>
          <w:sz w:val="32"/>
        </w:rPr>
        <w:t>6</w:t>
      </w:r>
      <w:r>
        <w:rPr>
          <w:rFonts w:ascii="Times New Roman" w:hAnsi="Times New Roman" w:eastAsia="方正仿宋_GBK" w:cs="Times New Roman"/>
          <w:sz w:val="32"/>
        </w:rPr>
        <w:t>年无使用政府性基金预算拨款安排的支出。</w:t>
      </w:r>
    </w:p>
    <w:p w14:paraId="429EE493">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44260275">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2026年“三公”经费预算</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rPr>
        <w:t>，与2</w:t>
      </w:r>
      <w:r>
        <w:rPr>
          <w:rFonts w:ascii="Times New Roman" w:hAnsi="Times New Roman" w:eastAsia="方正仿宋_GBK" w:cs="Times New Roman"/>
          <w:sz w:val="32"/>
        </w:rPr>
        <w:t>025</w:t>
      </w:r>
      <w:r>
        <w:rPr>
          <w:rFonts w:hint="eastAsia" w:ascii="Times New Roman" w:hAnsi="Times New Roman" w:eastAsia="方正仿宋_GBK" w:cs="Times New Roman"/>
          <w:sz w:val="32"/>
        </w:rPr>
        <w:t>年持平</w:t>
      </w:r>
      <w:r>
        <w:rPr>
          <w:rFonts w:ascii="Times New Roman" w:hAnsi="Times New Roman" w:eastAsia="方正仿宋_GBK" w:cs="Times New Roman"/>
          <w:sz w:val="32"/>
        </w:rPr>
        <w:t>。</w:t>
      </w:r>
    </w:p>
    <w:p w14:paraId="6BF0A9A2">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5DC6539D">
      <w:pPr>
        <w:overflowPunct w:val="0"/>
        <w:spacing w:line="600" w:lineRule="atLeas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14:paraId="020B1137">
      <w:pPr>
        <w:overflowPunct w:val="0"/>
        <w:spacing w:line="600" w:lineRule="atLeast"/>
        <w:ind w:firstLine="643" w:firstLineChars="200"/>
        <w:rPr>
          <w:rFonts w:ascii="Times New Roman" w:hAnsi="Times New Roman" w:eastAsia="方正仿宋_GBK" w:cs="Times New Roman"/>
          <w:sz w:val="32"/>
        </w:rPr>
      </w:pPr>
      <w:r>
        <w:rPr>
          <w:rFonts w:ascii="Times New Roman" w:hAnsi="Times New Roman" w:eastAsia="方正仿宋_GBK" w:cs="Times New Roman"/>
          <w:b/>
          <w:sz w:val="32"/>
        </w:rPr>
        <w:t>2．政府采购情况。</w:t>
      </w:r>
      <w:r>
        <w:rPr>
          <w:rFonts w:ascii="Times New Roman" w:hAnsi="Times New Roman" w:eastAsia="方正仿宋_GBK" w:cs="Times New Roman"/>
          <w:sz w:val="32"/>
        </w:rPr>
        <w:t>本单位政府采购预算总额</w:t>
      </w:r>
      <w:r>
        <w:rPr>
          <w:rFonts w:hint="eastAsia" w:ascii="Times New Roman" w:hAnsi="Times New Roman" w:eastAsia="方正仿宋_GBK" w:cs="Times New Roman"/>
          <w:sz w:val="32"/>
        </w:rPr>
        <w:t>5</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5</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5</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5</w:t>
      </w:r>
      <w:r>
        <w:rPr>
          <w:rFonts w:ascii="Times New Roman" w:hAnsi="Times New Roman" w:eastAsia="方正仿宋_GBK" w:cs="Times New Roman"/>
          <w:sz w:val="32"/>
        </w:rPr>
        <w:t>万元。</w:t>
      </w:r>
    </w:p>
    <w:p w14:paraId="1EA1A2FB">
      <w:pPr>
        <w:overflowPunct w:val="0"/>
        <w:spacing w:line="600" w:lineRule="atLeast"/>
        <w:ind w:firstLine="643" w:firstLineChars="200"/>
        <w:rPr>
          <w:rFonts w:ascii="Times New Roman" w:hAnsi="Times New Roman" w:eastAsia="方正仿宋_GBK" w:cs="Times New Roman"/>
          <w:color w:val="000000"/>
          <w:sz w:val="32"/>
        </w:rPr>
      </w:pPr>
      <w:r>
        <w:rPr>
          <w:rFonts w:ascii="Times New Roman" w:hAnsi="Times New Roman" w:eastAsia="方正仿宋_GBK" w:cs="Times New Roman"/>
          <w:b/>
          <w:sz w:val="32"/>
        </w:rPr>
        <w:t>3．绩效目标设置情况。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sz w:val="32"/>
        </w:rPr>
        <w:t>102.17</w:t>
      </w:r>
      <w:r>
        <w:rPr>
          <w:rFonts w:ascii="Times New Roman" w:hAnsi="Times New Roman" w:eastAsia="方正仿宋_GBK" w:cs="Times New Roman"/>
          <w:color w:val="000000"/>
          <w:sz w:val="32"/>
        </w:rPr>
        <w:t>万元。</w:t>
      </w:r>
    </w:p>
    <w:p w14:paraId="7B9B2344">
      <w:pPr>
        <w:ind w:firstLine="643" w:firstLineChars="200"/>
        <w:rPr>
          <w:rFonts w:ascii="Times New Roman" w:hAnsi="Times New Roman" w:eastAsia="方正仿宋_GBK" w:cs="Times New Roman"/>
          <w:color w:val="000000"/>
          <w:sz w:val="32"/>
        </w:rPr>
      </w:pPr>
      <w:r>
        <w:rPr>
          <w:rFonts w:ascii="Times New Roman" w:hAnsi="Times New Roman" w:eastAsia="方正仿宋_GBK" w:cs="Times New Roman"/>
          <w:b/>
          <w:color w:val="000000"/>
          <w:sz w:val="32"/>
        </w:rPr>
        <w:t>4．国有资产占有使用情况。</w:t>
      </w:r>
      <w:r>
        <w:rPr>
          <w:rFonts w:ascii="Times New Roman" w:hAnsi="Times New Roman" w:eastAsia="方正仿宋_GBK" w:cs="Times New Roman"/>
          <w:color w:val="000000"/>
          <w:sz w:val="32"/>
        </w:rPr>
        <w:t>截止202</w:t>
      </w:r>
      <w:r>
        <w:rPr>
          <w:rFonts w:hint="eastAsia" w:ascii="Times New Roman" w:hAnsi="Times New Roman" w:eastAsia="方正仿宋_GBK" w:cs="Times New Roman"/>
          <w:color w:val="000000"/>
          <w:sz w:val="32"/>
        </w:rPr>
        <w:t>5</w:t>
      </w:r>
      <w:r>
        <w:rPr>
          <w:rFonts w:ascii="Times New Roman" w:hAnsi="Times New Roman" w:eastAsia="方正仿宋_GBK" w:cs="Times New Roman"/>
          <w:color w:val="000000"/>
          <w:sz w:val="32"/>
        </w:rPr>
        <w:t>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单位共有车辆0辆。</w:t>
      </w:r>
    </w:p>
    <w:p w14:paraId="168DF459">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234E029E">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3B25A976">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35ACF235">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7F73E774">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0C9EAC70">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D3FB90">
      <w:pPr>
        <w:spacing w:line="600" w:lineRule="exact"/>
        <w:rPr>
          <w:rFonts w:ascii="Times New Roman" w:hAnsi="Times New Roman" w:eastAsia="方正小标宋_GBK" w:cs="Times New Roman"/>
          <w:sz w:val="44"/>
          <w:szCs w:val="44"/>
        </w:rPr>
      </w:pPr>
    </w:p>
    <w:p w14:paraId="16C3046B">
      <w:pPr>
        <w:spacing w:line="600" w:lineRule="exact"/>
        <w:ind w:firstLine="880" w:firstLineChars="200"/>
        <w:rPr>
          <w:rFonts w:ascii="Times New Roman" w:hAnsi="Times New Roman" w:eastAsia="方正小标宋_GBK" w:cs="Times New Roman"/>
          <w:sz w:val="44"/>
          <w:szCs w:val="44"/>
        </w:rPr>
      </w:pPr>
    </w:p>
    <w:p w14:paraId="62D5DA41">
      <w:pPr>
        <w:spacing w:line="600" w:lineRule="exact"/>
        <w:ind w:firstLine="880" w:firstLineChars="200"/>
        <w:rPr>
          <w:rFonts w:ascii="Times New Roman" w:hAnsi="Times New Roman" w:eastAsia="方正小标宋_GBK" w:cs="Times New Roman"/>
          <w:sz w:val="44"/>
          <w:szCs w:val="44"/>
        </w:rPr>
      </w:pPr>
    </w:p>
    <w:p w14:paraId="13B88C52">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2557CDB5">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143052BD">
      <w:pPr>
        <w:ind w:firstLine="640" w:firstLineChars="200"/>
        <w:rPr>
          <w:rFonts w:ascii="Times New Roman" w:hAnsi="Times New Roman" w:eastAsia="方正黑体_GBK" w:cs="Times New Roman"/>
          <w:sz w:val="32"/>
        </w:rPr>
      </w:pPr>
    </w:p>
    <w:p w14:paraId="53002DE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ascii="Times New Roman" w:hAnsi="Times New Roman" w:eastAsia="方正仿宋_GBK" w:cs="Times New Roman"/>
          <w:sz w:val="32"/>
          <w:szCs w:val="32"/>
        </w:rPr>
        <w:t>重庆市开州区竹溪初级中学</w:t>
      </w:r>
      <w:r>
        <w:rPr>
          <w:rFonts w:ascii="Times New Roman" w:hAnsi="Times New Roman" w:eastAsia="方正仿宋_GBK" w:cs="Times New Roman"/>
          <w:sz w:val="32"/>
          <w:szCs w:val="32"/>
        </w:rPr>
        <w:t>2026年部门预算公开报表）</w:t>
      </w:r>
    </w:p>
    <w:p w14:paraId="10177A58">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刘先国</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52890851</w:t>
      </w:r>
    </w:p>
    <w:p w14:paraId="7104ECC4">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5D10FC4A">
      <w:pPr>
        <w:spacing w:line="594" w:lineRule="exact"/>
        <w:ind w:firstLine="640" w:firstLineChars="200"/>
        <w:rPr>
          <w:rFonts w:ascii="Times New Roman" w:hAnsi="Times New Roman" w:eastAsia="方正仿宋_GBK" w:cs="Times New Roman"/>
          <w:sz w:val="32"/>
          <w:szCs w:val="32"/>
        </w:rPr>
      </w:pPr>
    </w:p>
    <w:p w14:paraId="7628C016">
      <w:pPr>
        <w:spacing w:line="594" w:lineRule="exact"/>
        <w:ind w:firstLine="640" w:firstLineChars="200"/>
        <w:rPr>
          <w:rFonts w:ascii="Times New Roman" w:hAnsi="Times New Roman" w:eastAsia="方正仿宋_GBK" w:cs="Times New Roman"/>
          <w:sz w:val="32"/>
          <w:szCs w:val="32"/>
        </w:rPr>
      </w:pPr>
    </w:p>
    <w:p w14:paraId="508C9B88">
      <w:pPr>
        <w:spacing w:line="594" w:lineRule="exact"/>
        <w:ind w:firstLine="640" w:firstLineChars="200"/>
        <w:rPr>
          <w:rFonts w:eastAsia="方正仿宋_GBK"/>
          <w:kern w:val="0"/>
          <w:sz w:val="28"/>
          <w:szCs w:val="28"/>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eastAsia="方正仿宋_GBK"/>
          <w:kern w:val="0"/>
          <w:sz w:val="28"/>
          <w:szCs w:val="28"/>
        </w:rPr>
        <w:t>重庆市开州区</w:t>
      </w:r>
      <w:r>
        <w:rPr>
          <w:rFonts w:hint="eastAsia" w:eastAsia="方正仿宋_GBK"/>
          <w:kern w:val="0"/>
          <w:sz w:val="28"/>
          <w:szCs w:val="28"/>
        </w:rPr>
        <w:t>竹溪初级中学</w:t>
      </w:r>
    </w:p>
    <w:p w14:paraId="619F619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124D70E8">
      <w:pPr>
        <w:overflowPunct w:val="0"/>
        <w:spacing w:line="480" w:lineRule="exact"/>
        <w:jc w:val="left"/>
        <w:rPr>
          <w:rFonts w:eastAsia="方正仿宋_GBK"/>
          <w:kern w:val="0"/>
          <w:sz w:val="28"/>
          <w:szCs w:val="28"/>
        </w:rPr>
      </w:pPr>
    </w:p>
    <w:p w14:paraId="74062CF5">
      <w:pPr>
        <w:overflowPunct w:val="0"/>
        <w:spacing w:line="480" w:lineRule="exact"/>
        <w:jc w:val="left"/>
        <w:rPr>
          <w:rFonts w:eastAsia="方正仿宋_GBK"/>
          <w:kern w:val="0"/>
          <w:sz w:val="28"/>
          <w:szCs w:val="28"/>
        </w:rPr>
      </w:pPr>
    </w:p>
    <w:p w14:paraId="58700B0C">
      <w:pPr>
        <w:overflowPunct w:val="0"/>
        <w:spacing w:line="480" w:lineRule="exact"/>
        <w:jc w:val="left"/>
        <w:rPr>
          <w:rFonts w:eastAsia="方正仿宋_GBK"/>
          <w:kern w:val="0"/>
          <w:sz w:val="28"/>
          <w:szCs w:val="28"/>
        </w:rPr>
      </w:pPr>
    </w:p>
    <w:p w14:paraId="685C559C">
      <w:pPr>
        <w:overflowPunct w:val="0"/>
        <w:spacing w:line="480" w:lineRule="exact"/>
        <w:jc w:val="left"/>
        <w:rPr>
          <w:rFonts w:eastAsia="方正仿宋_GBK"/>
          <w:kern w:val="0"/>
          <w:sz w:val="28"/>
          <w:szCs w:val="28"/>
        </w:rPr>
      </w:pPr>
    </w:p>
    <w:p w14:paraId="4AE09B10">
      <w:pPr>
        <w:overflowPunct w:val="0"/>
        <w:spacing w:line="480" w:lineRule="exact"/>
        <w:jc w:val="left"/>
        <w:rPr>
          <w:rFonts w:eastAsia="方正仿宋_GBK"/>
          <w:kern w:val="0"/>
          <w:sz w:val="28"/>
          <w:szCs w:val="28"/>
        </w:rPr>
      </w:pPr>
    </w:p>
    <w:p w14:paraId="71386A7F">
      <w:pPr>
        <w:overflowPunct w:val="0"/>
        <w:spacing w:line="480" w:lineRule="exact"/>
        <w:jc w:val="left"/>
        <w:rPr>
          <w:rFonts w:eastAsia="方正仿宋_GBK"/>
          <w:kern w:val="0"/>
          <w:sz w:val="28"/>
          <w:szCs w:val="28"/>
        </w:rPr>
      </w:pPr>
    </w:p>
    <w:p w14:paraId="639A2866">
      <w:pPr>
        <w:overflowPunct w:val="0"/>
        <w:spacing w:line="480" w:lineRule="exact"/>
        <w:jc w:val="left"/>
        <w:rPr>
          <w:rFonts w:eastAsia="方正仿宋_GBK"/>
          <w:kern w:val="0"/>
          <w:sz w:val="28"/>
          <w:szCs w:val="28"/>
        </w:rPr>
      </w:pPr>
    </w:p>
    <w:p w14:paraId="52E27803">
      <w:pPr>
        <w:overflowPunct w:val="0"/>
        <w:spacing w:line="480" w:lineRule="exact"/>
        <w:jc w:val="left"/>
        <w:rPr>
          <w:rFonts w:eastAsia="方正仿宋_GBK"/>
          <w:kern w:val="0"/>
          <w:sz w:val="28"/>
          <w:szCs w:val="28"/>
        </w:rPr>
      </w:pPr>
    </w:p>
    <w:p w14:paraId="272239E1">
      <w:pPr>
        <w:overflowPunct w:val="0"/>
        <w:spacing w:line="480" w:lineRule="exact"/>
        <w:jc w:val="left"/>
        <w:rPr>
          <w:rFonts w:eastAsia="方正仿宋_GBK"/>
          <w:kern w:val="0"/>
          <w:sz w:val="28"/>
          <w:szCs w:val="28"/>
        </w:rPr>
      </w:pPr>
    </w:p>
    <w:p w14:paraId="4670A7C7">
      <w:pPr>
        <w:overflowPunct w:val="0"/>
        <w:spacing w:line="480" w:lineRule="exact"/>
        <w:jc w:val="left"/>
        <w:rPr>
          <w:rFonts w:eastAsia="方正仿宋_GBK"/>
          <w:kern w:val="0"/>
          <w:sz w:val="28"/>
          <w:szCs w:val="28"/>
        </w:rPr>
      </w:pPr>
    </w:p>
    <w:p w14:paraId="672B6D5D">
      <w:pPr>
        <w:overflowPunct w:val="0"/>
        <w:spacing w:line="480" w:lineRule="exact"/>
        <w:jc w:val="left"/>
        <w:rPr>
          <w:rFonts w:eastAsia="方正仿宋_GBK"/>
          <w:kern w:val="0"/>
          <w:sz w:val="28"/>
          <w:szCs w:val="28"/>
        </w:rPr>
      </w:pPr>
    </w:p>
    <w:p w14:paraId="54546946">
      <w:pPr>
        <w:overflowPunct w:val="0"/>
        <w:spacing w:line="480" w:lineRule="exact"/>
        <w:jc w:val="left"/>
        <w:rPr>
          <w:rFonts w:eastAsia="方正仿宋_GBK"/>
          <w:kern w:val="0"/>
          <w:sz w:val="28"/>
          <w:szCs w:val="28"/>
        </w:rPr>
      </w:pPr>
    </w:p>
    <w:p w14:paraId="43079F90">
      <w:pPr>
        <w:overflowPunct w:val="0"/>
        <w:spacing w:line="480" w:lineRule="exact"/>
        <w:jc w:val="left"/>
        <w:rPr>
          <w:rFonts w:eastAsia="方正仿宋_GBK"/>
          <w:kern w:val="0"/>
          <w:sz w:val="28"/>
          <w:szCs w:val="28"/>
        </w:rPr>
      </w:pPr>
    </w:p>
    <w:p w14:paraId="3F94F539">
      <w:pPr>
        <w:overflowPunct w:val="0"/>
        <w:spacing w:line="480" w:lineRule="exact"/>
        <w:jc w:val="left"/>
        <w:rPr>
          <w:rFonts w:eastAsia="方正仿宋_GBK"/>
          <w:kern w:val="0"/>
          <w:sz w:val="28"/>
          <w:szCs w:val="28"/>
        </w:rPr>
      </w:pPr>
    </w:p>
    <w:p w14:paraId="37B8D9AE">
      <w:pPr>
        <w:overflowPunct w:val="0"/>
        <w:spacing w:line="480" w:lineRule="exact"/>
        <w:jc w:val="left"/>
        <w:rPr>
          <w:rFonts w:eastAsia="方正仿宋_GBK"/>
          <w:kern w:val="0"/>
          <w:sz w:val="28"/>
          <w:szCs w:val="28"/>
        </w:rPr>
      </w:pPr>
    </w:p>
    <w:p w14:paraId="5B52B6D8">
      <w:pPr>
        <w:overflowPunct w:val="0"/>
        <w:spacing w:line="480" w:lineRule="exact"/>
        <w:jc w:val="left"/>
        <w:rPr>
          <w:rFonts w:eastAsia="方正仿宋_GBK"/>
          <w:kern w:val="0"/>
          <w:sz w:val="28"/>
          <w:szCs w:val="28"/>
        </w:rPr>
      </w:pPr>
    </w:p>
    <w:p w14:paraId="7479DEE5">
      <w:pPr>
        <w:overflowPunct w:val="0"/>
        <w:spacing w:line="480" w:lineRule="exact"/>
        <w:jc w:val="left"/>
        <w:rPr>
          <w:rFonts w:ascii="Times New Roman" w:hAnsi="Times New Roman" w:eastAsia="方正仿宋_GBK" w:cs="Times New Roman"/>
          <w:sz w:val="32"/>
          <w:szCs w:val="32"/>
        </w:rPr>
      </w:pP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1.05pt;height:0pt;width:442.2pt;mso-position-horizontal-relative:margin;z-index:251660288;mso-width-relative:page;mso-height-relative:page;" filled="f" stroked="t" coordsize="21600,21600" o:gfxdata="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7wG4l0gAAAAU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eastAsia="方正仿宋_GBK"/>
          <w:kern w:val="0"/>
          <w:sz w:val="28"/>
          <w:szCs w:val="28"/>
        </w:rPr>
        <w:t>重庆市开州区</w:t>
      </w:r>
      <w:r>
        <w:rPr>
          <w:rFonts w:hint="eastAsia" w:eastAsia="方正仿宋_GBK"/>
          <w:kern w:val="0"/>
          <w:sz w:val="28"/>
          <w:szCs w:val="28"/>
        </w:rPr>
        <w:t>竹溪初级中学</w:t>
      </w:r>
      <w:r>
        <w:rPr>
          <w:rFonts w:eastAsia="方正仿宋_GBK"/>
          <w:kern w:val="0"/>
          <w:sz w:val="28"/>
          <w:szCs w:val="28"/>
        </w:rPr>
        <w:t xml:space="preserve">办公室     </w:t>
      </w:r>
      <w:r>
        <w:rPr>
          <w:rFonts w:hint="eastAsia" w:eastAsia="方正仿宋_GBK"/>
          <w:kern w:val="0"/>
          <w:sz w:val="28"/>
          <w:szCs w:val="28"/>
        </w:rPr>
        <w:t xml:space="preserve"> </w:t>
      </w:r>
      <w:r>
        <w:rPr>
          <w:rFonts w:eastAsia="方正仿宋_GBK"/>
          <w:kern w:val="0"/>
          <w:sz w:val="28"/>
          <w:szCs w:val="28"/>
        </w:rPr>
        <w:t>　</w:t>
      </w:r>
      <w:r>
        <w:rPr>
          <w:rFonts w:hint="eastAsia" w:eastAsia="方正仿宋_GBK"/>
          <w:kern w:val="0"/>
          <w:sz w:val="28"/>
          <w:szCs w:val="28"/>
        </w:rPr>
        <w:t xml:space="preserve"> </w:t>
      </w:r>
      <w:r>
        <w:rPr>
          <w:rFonts w:eastAsia="方正仿宋_GBK"/>
          <w:kern w:val="0"/>
          <w:sz w:val="28"/>
          <w:szCs w:val="28"/>
        </w:rPr>
        <w:t xml:space="preserve">   202</w:t>
      </w:r>
      <w:r>
        <w:rPr>
          <w:rFonts w:hint="eastAsia" w:eastAsia="方正仿宋_GBK"/>
          <w:kern w:val="0"/>
          <w:sz w:val="28"/>
          <w:szCs w:val="28"/>
        </w:rPr>
        <w:t>6</w:t>
      </w:r>
      <w:r>
        <w:rPr>
          <w:rFonts w:eastAsia="方正仿宋_GBK"/>
          <w:kern w:val="0"/>
          <w:sz w:val="28"/>
          <w:szCs w:val="28"/>
        </w:rPr>
        <w:t>年</w:t>
      </w:r>
      <w:r>
        <w:rPr>
          <w:rFonts w:hint="eastAsia" w:eastAsia="方正仿宋_GBK"/>
          <w:kern w:val="0"/>
          <w:sz w:val="28"/>
          <w:szCs w:val="28"/>
        </w:rPr>
        <w:t>3</w:t>
      </w:r>
      <w:r>
        <w:rPr>
          <w:rFonts w:eastAsia="方正仿宋_GBK"/>
          <w:kern w:val="0"/>
          <w:sz w:val="28"/>
          <w:szCs w:val="28"/>
        </w:rPr>
        <w:t>月</w:t>
      </w:r>
      <w:r>
        <w:rPr>
          <w:rFonts w:hint="eastAsia" w:eastAsia="方正仿宋_GBK"/>
          <w:kern w:val="0"/>
          <w:sz w:val="28"/>
          <w:szCs w:val="28"/>
          <w:lang w:val="en-US" w:eastAsia="zh-CN"/>
        </w:rPr>
        <w:t>11</w:t>
      </w:r>
      <w:bookmarkStart w:id="0" w:name="_GoBack"/>
      <w:bookmarkEnd w:id="0"/>
      <w:r>
        <w:rPr>
          <w:rFonts w:eastAsia="方正仿宋_GBK"/>
          <w:kern w:val="0"/>
          <w:sz w:val="28"/>
          <w:szCs w:val="28"/>
        </w:rPr>
        <w:t>日印发</w:t>
      </w:r>
    </w:p>
    <w:sectPr>
      <w:headerReference r:id="rId3" w:type="default"/>
      <w:footerReference r:id="rId5" w:type="default"/>
      <w:headerReference r:id="rId4" w:type="even"/>
      <w:footerReference r:id="rId6" w:type="even"/>
      <w:pgSz w:w="11906" w:h="16838"/>
      <w:pgMar w:top="1134" w:right="1134" w:bottom="1134" w:left="113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3B33FBA-63AD-4014-B7E2-F365EF3FDE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EB7E9035-8AE1-4679-BD44-D54341647527}"/>
  </w:font>
  <w:font w:name="方正仿宋_GBK">
    <w:panose1 w:val="03000509000000000000"/>
    <w:charset w:val="86"/>
    <w:family w:val="script"/>
    <w:pitch w:val="default"/>
    <w:sig w:usb0="00000001" w:usb1="080E0000" w:usb2="00000000" w:usb3="00000000" w:csb0="00040000" w:csb1="00000000"/>
    <w:embedRegular r:id="rId3" w:fontKey="{D2484561-6FB5-4520-89CC-58A7CEA44ECD}"/>
  </w:font>
  <w:font w:name="方正小标宋_GBK">
    <w:panose1 w:val="03000509000000000000"/>
    <w:charset w:val="86"/>
    <w:family w:val="script"/>
    <w:pitch w:val="default"/>
    <w:sig w:usb0="00000001" w:usb1="080E0000" w:usb2="00000000" w:usb3="00000000" w:csb0="00040000" w:csb1="00000000"/>
    <w:embedRegular r:id="rId4" w:fontKey="{45440A6D-4930-473B-A18F-E0C9E7B386B6}"/>
  </w:font>
  <w:font w:name="方正楷体_GBK">
    <w:panose1 w:val="03000509000000000000"/>
    <w:charset w:val="86"/>
    <w:family w:val="script"/>
    <w:pitch w:val="default"/>
    <w:sig w:usb0="00000001" w:usb1="080E0000" w:usb2="00000000" w:usb3="00000000" w:csb0="00040000" w:csb1="00000000"/>
    <w:embedRegular r:id="rId5" w:fontKey="{D1D475BE-6CBC-4C16-855F-53F46BD13D2D}"/>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6" w:fontKey="{381B7226-2B0D-4C2D-8C9B-0B0D6FDF786A}"/>
  </w:font>
  <w:font w:name="华文中宋">
    <w:panose1 w:val="02010600040101010101"/>
    <w:charset w:val="86"/>
    <w:family w:val="auto"/>
    <w:pitch w:val="default"/>
    <w:sig w:usb0="00000287" w:usb1="080F0000" w:usb2="00000000" w:usb3="00000000" w:csb0="0004009F" w:csb1="DFD70000"/>
    <w:embedRegular r:id="rId7" w:fontKey="{5B331A62-A367-4796-97C0-0102811954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B9E5">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BAD0">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C0F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06D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5"/>
    <w:rsid w:val="00051D2C"/>
    <w:rsid w:val="002F57B0"/>
    <w:rsid w:val="00361EBC"/>
    <w:rsid w:val="00384B03"/>
    <w:rsid w:val="003C2B89"/>
    <w:rsid w:val="004628B9"/>
    <w:rsid w:val="00651793"/>
    <w:rsid w:val="0068795D"/>
    <w:rsid w:val="008860FE"/>
    <w:rsid w:val="00977375"/>
    <w:rsid w:val="009D2FAE"/>
    <w:rsid w:val="00A759D6"/>
    <w:rsid w:val="00AA0C38"/>
    <w:rsid w:val="00D82082"/>
    <w:rsid w:val="03376634"/>
    <w:rsid w:val="06EF3697"/>
    <w:rsid w:val="080E7B9D"/>
    <w:rsid w:val="14D02450"/>
    <w:rsid w:val="14F9379A"/>
    <w:rsid w:val="18215731"/>
    <w:rsid w:val="18470C73"/>
    <w:rsid w:val="1861091A"/>
    <w:rsid w:val="1CD6102A"/>
    <w:rsid w:val="1F09028A"/>
    <w:rsid w:val="20BB050A"/>
    <w:rsid w:val="21272728"/>
    <w:rsid w:val="2165030C"/>
    <w:rsid w:val="25A96130"/>
    <w:rsid w:val="2E156CED"/>
    <w:rsid w:val="2FA986A4"/>
    <w:rsid w:val="34BA0BF6"/>
    <w:rsid w:val="382F6B8A"/>
    <w:rsid w:val="3B244E84"/>
    <w:rsid w:val="3B291468"/>
    <w:rsid w:val="3BAD19A3"/>
    <w:rsid w:val="3D6407A3"/>
    <w:rsid w:val="3EEA231B"/>
    <w:rsid w:val="40313641"/>
    <w:rsid w:val="40E304B3"/>
    <w:rsid w:val="4399299A"/>
    <w:rsid w:val="43F9087A"/>
    <w:rsid w:val="4D51623B"/>
    <w:rsid w:val="56E7105D"/>
    <w:rsid w:val="5F3F17E0"/>
    <w:rsid w:val="61704203"/>
    <w:rsid w:val="6247481B"/>
    <w:rsid w:val="627A60AA"/>
    <w:rsid w:val="63D20F4B"/>
    <w:rsid w:val="65AC124F"/>
    <w:rsid w:val="670C1AB4"/>
    <w:rsid w:val="67BF2512"/>
    <w:rsid w:val="69BB5BBB"/>
    <w:rsid w:val="6E752B8D"/>
    <w:rsid w:val="716F2C21"/>
    <w:rsid w:val="74C94B5B"/>
    <w:rsid w:val="758E3908"/>
    <w:rsid w:val="7A280C99"/>
    <w:rsid w:val="7EB2632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1969</Words>
  <Characters>2201</Characters>
  <Lines>17</Lines>
  <Paragraphs>4</Paragraphs>
  <TotalTime>23</TotalTime>
  <ScaleCrop>false</ScaleCrop>
  <LinksUpToDate>false</LinksUpToDate>
  <CharactersWithSpaces>2384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2026-01-28T15:59:00Z</cp:lastPrinted>
  <dcterms:modified xsi:type="dcterms:W3CDTF">2026-03-12T02:52:32Z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eyJoZGlkIjoiN2I3NjVkZWVjYWQ0Y2NjNTM1YzU3YjRjMWY5MDRjNDIiLCJ1c2VySWQiOiIxNjc3ODQxMDQxIn0=</vt:lpwstr>
  </property>
</Properties>
</file>