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50DAC7">
      <w:pPr>
        <w:jc w:val="distribute"/>
        <w:rPr>
          <w:rFonts w:eastAsia="方正小标宋简体"/>
          <w:spacing w:val="-18"/>
          <w:w w:val="80"/>
          <w:sz w:val="78"/>
          <w:szCs w:val="78"/>
        </w:rPr>
      </w:pPr>
      <w:r>
        <w:rPr>
          <w:rFonts w:eastAsia="方正小标宋简体"/>
          <w:color w:val="FF0000"/>
          <w:spacing w:val="-18"/>
          <w:w w:val="80"/>
          <w:sz w:val="78"/>
          <w:szCs w:val="78"/>
        </w:rPr>
        <w:t>重庆市开州区</w:t>
      </w:r>
      <w:r>
        <w:rPr>
          <w:rFonts w:hint="eastAsia" w:eastAsia="方正小标宋简体"/>
          <w:color w:val="FF0000"/>
          <w:spacing w:val="-18"/>
          <w:w w:val="80"/>
          <w:sz w:val="78"/>
          <w:szCs w:val="78"/>
        </w:rPr>
        <w:t>义和镇鱼龙中心小学</w:t>
      </w:r>
    </w:p>
    <w:p w14:paraId="245D8A81">
      <w:pPr>
        <w:spacing w:line="400" w:lineRule="exact"/>
        <w:jc w:val="center"/>
        <w:rPr>
          <w:rFonts w:eastAsia="黑体"/>
          <w:sz w:val="36"/>
        </w:rPr>
      </w:pPr>
    </w:p>
    <w:p w14:paraId="63F402C5">
      <w:pPr>
        <w:spacing w:line="100" w:lineRule="exact"/>
        <w:jc w:val="center"/>
        <w:rPr>
          <w:rFonts w:eastAsia="黑体"/>
          <w:sz w:val="36"/>
        </w:rPr>
      </w:pPr>
    </w:p>
    <w:p w14:paraId="4C053DAC">
      <w:pPr>
        <w:spacing w:line="600" w:lineRule="exact"/>
        <w:jc w:val="center"/>
        <w:rPr>
          <w:rFonts w:eastAsia="方正仿宋_GBK"/>
          <w:sz w:val="32"/>
          <w:szCs w:val="32"/>
        </w:rPr>
      </w:pPr>
      <w:r>
        <w:rPr>
          <w:rFonts w:eastAsia="方正仿宋_GBK"/>
          <w:sz w:val="32"/>
        </w:rPr>
        <w:t>开州</w:t>
      </w:r>
      <w:r>
        <w:rPr>
          <w:rFonts w:hint="eastAsia" w:eastAsia="方正仿宋_GBK"/>
          <w:sz w:val="32"/>
        </w:rPr>
        <w:t>鱼小发</w:t>
      </w:r>
      <w:r>
        <w:rPr>
          <w:rFonts w:eastAsia="方正仿宋_GBK"/>
          <w:color w:val="000000"/>
          <w:sz w:val="32"/>
          <w:szCs w:val="32"/>
        </w:rPr>
        <w:t>〔</w:t>
      </w:r>
      <w:r>
        <w:rPr>
          <w:rFonts w:hint="eastAsia" w:eastAsia="方正仿宋_GBK"/>
          <w:color w:val="000000"/>
          <w:sz w:val="32"/>
          <w:szCs w:val="32"/>
        </w:rPr>
        <w:t>2026</w:t>
      </w:r>
      <w:r>
        <w:rPr>
          <w:rFonts w:eastAsia="方正仿宋_GBK"/>
          <w:color w:val="000000"/>
          <w:sz w:val="32"/>
          <w:szCs w:val="32"/>
        </w:rPr>
        <w:t>〕</w:t>
      </w:r>
      <w:r>
        <w:rPr>
          <w:rFonts w:eastAsia="方正仿宋_GBK"/>
          <w:sz w:val="32"/>
          <w:szCs w:val="32"/>
        </w:rPr>
        <w:t>1</w:t>
      </w:r>
      <w:r>
        <w:rPr>
          <w:rFonts w:eastAsia="方正仿宋_GBK"/>
          <w:sz w:val="32"/>
        </w:rPr>
        <w:t>号               签发人：</w:t>
      </w:r>
      <w:r>
        <w:rPr>
          <w:rFonts w:hint="eastAsia" w:eastAsia="方正楷体_GBK"/>
          <w:sz w:val="32"/>
        </w:rPr>
        <w:t>丁方俊</w:t>
      </w:r>
    </w:p>
    <w:p w14:paraId="6DE02FD2">
      <w:pPr>
        <w:spacing w:line="300" w:lineRule="exact"/>
        <w:rPr>
          <w:rFonts w:eastAsia="方正小标宋简体"/>
          <w:sz w:val="42"/>
          <w:szCs w:val="44"/>
          <w:u w:val="thick" w:color="FF0000"/>
        </w:rPr>
      </w:pPr>
      <w:r>
        <w:rPr>
          <w:rFonts w:eastAsia="方正小标宋简体"/>
          <w:sz w:val="42"/>
          <w:szCs w:val="44"/>
          <w:u w:val="thick" w:color="FF0000"/>
        </w:rPr>
        <w:t xml:space="preserve">                                             </w:t>
      </w:r>
    </w:p>
    <w:p w14:paraId="6D5DDB1D">
      <w:pPr>
        <w:spacing w:line="600" w:lineRule="exact"/>
        <w:jc w:val="center"/>
        <w:rPr>
          <w:rFonts w:eastAsia="方正小标宋简体"/>
          <w:sz w:val="44"/>
          <w:szCs w:val="44"/>
        </w:rPr>
      </w:pPr>
    </w:p>
    <w:p w14:paraId="50E3C14A">
      <w:pPr>
        <w:spacing w:line="600" w:lineRule="exact"/>
        <w:jc w:val="center"/>
        <w:rPr>
          <w:rFonts w:eastAsia="方正小标宋简体"/>
          <w:sz w:val="44"/>
          <w:szCs w:val="44"/>
        </w:rPr>
      </w:pPr>
    </w:p>
    <w:p w14:paraId="50EBD333">
      <w:pPr>
        <w:pStyle w:val="2"/>
        <w:spacing w:line="600" w:lineRule="exact"/>
        <w:ind w:firstLine="0" w:firstLineChars="0"/>
        <w:jc w:val="center"/>
        <w:rPr>
          <w:rFonts w:ascii="Times New Roman" w:eastAsia="方正小标宋_GBK"/>
          <w:szCs w:val="32"/>
        </w:rPr>
      </w:pPr>
      <w:r>
        <w:rPr>
          <w:rFonts w:ascii="Times New Roman" w:eastAsia="方正小标宋_GBK"/>
          <w:color w:val="000000"/>
          <w:sz w:val="44"/>
          <w:szCs w:val="44"/>
        </w:rPr>
        <w:t>重庆市开州区</w:t>
      </w:r>
      <w:r>
        <w:rPr>
          <w:rFonts w:hint="eastAsia" w:ascii="Times New Roman" w:eastAsia="方正小标宋_GBK"/>
          <w:color w:val="000000"/>
          <w:sz w:val="44"/>
          <w:szCs w:val="44"/>
        </w:rPr>
        <w:t>义和镇鱼龙中心小学</w:t>
      </w:r>
    </w:p>
    <w:p w14:paraId="3A65AA23">
      <w:pPr>
        <w:spacing w:line="600" w:lineRule="exact"/>
        <w:jc w:val="center"/>
        <w:rPr>
          <w:rFonts w:eastAsia="方正小标宋_GBK"/>
          <w:sz w:val="44"/>
          <w:szCs w:val="44"/>
        </w:rPr>
      </w:pPr>
      <w:r>
        <w:rPr>
          <w:rFonts w:eastAsia="方正小标宋_GBK"/>
          <w:sz w:val="44"/>
          <w:szCs w:val="44"/>
        </w:rPr>
        <w:t>关于</w:t>
      </w:r>
      <w:r>
        <w:rPr>
          <w:rFonts w:hint="eastAsia" w:eastAsia="方正小标宋_GBK"/>
          <w:sz w:val="44"/>
          <w:szCs w:val="44"/>
        </w:rPr>
        <w:t>2026</w:t>
      </w:r>
      <w:r>
        <w:rPr>
          <w:rFonts w:eastAsia="方正小标宋_GBK"/>
          <w:sz w:val="44"/>
          <w:szCs w:val="44"/>
        </w:rPr>
        <w:t>年部门预算情况公开的公</w:t>
      </w:r>
      <w:r>
        <w:rPr>
          <w:rFonts w:hint="eastAsia" w:eastAsia="方正小标宋_GBK"/>
          <w:sz w:val="44"/>
          <w:szCs w:val="44"/>
        </w:rPr>
        <w:t>示</w:t>
      </w:r>
    </w:p>
    <w:p w14:paraId="5AEE4003">
      <w:pPr>
        <w:spacing w:line="600" w:lineRule="exact"/>
        <w:jc w:val="center"/>
        <w:rPr>
          <w:rFonts w:eastAsia="方正小标宋_GBK"/>
          <w:sz w:val="44"/>
          <w:szCs w:val="44"/>
        </w:rPr>
      </w:pPr>
    </w:p>
    <w:p w14:paraId="4C963EC5">
      <w:pPr>
        <w:spacing w:line="600" w:lineRule="exact"/>
        <w:ind w:firstLine="640" w:firstLineChars="200"/>
        <w:rPr>
          <w:rFonts w:eastAsia="方正仿宋_GBK"/>
          <w:sz w:val="32"/>
          <w:szCs w:val="32"/>
        </w:rPr>
      </w:pPr>
      <w:r>
        <w:rPr>
          <w:rFonts w:eastAsia="方正仿宋_GBK"/>
          <w:sz w:val="32"/>
          <w:szCs w:val="32"/>
        </w:rPr>
        <w:t>按照有关财政预算公开的部署和要求，依据《中华人民共和国政府信息公开条例》（国务院令第492号）和重庆市开州区财政局《关于批复2026年</w:t>
      </w:r>
      <w:r>
        <w:rPr>
          <w:rFonts w:hint="eastAsia" w:eastAsia="方正仿宋_GBK"/>
          <w:sz w:val="32"/>
          <w:szCs w:val="32"/>
        </w:rPr>
        <w:t>区级</w:t>
      </w:r>
      <w:r>
        <w:rPr>
          <w:rFonts w:eastAsia="方正仿宋_GBK"/>
          <w:sz w:val="32"/>
          <w:szCs w:val="32"/>
        </w:rPr>
        <w:t>部门预算的通知》（开</w:t>
      </w:r>
      <w:r>
        <w:rPr>
          <w:rFonts w:hint="eastAsia" w:eastAsia="方正仿宋_GBK"/>
          <w:sz w:val="32"/>
          <w:szCs w:val="32"/>
        </w:rPr>
        <w:t>州</w:t>
      </w:r>
      <w:r>
        <w:rPr>
          <w:rFonts w:eastAsia="方正仿宋_GBK"/>
          <w:sz w:val="32"/>
          <w:szCs w:val="32"/>
        </w:rPr>
        <w:t>财</w:t>
      </w:r>
      <w:r>
        <w:rPr>
          <w:rFonts w:hint="eastAsia" w:eastAsia="方正仿宋_GBK"/>
          <w:sz w:val="32"/>
          <w:szCs w:val="32"/>
        </w:rPr>
        <w:t>教发</w:t>
      </w:r>
      <w:r>
        <w:rPr>
          <w:rFonts w:eastAsia="方正仿宋_GBK"/>
          <w:sz w:val="32"/>
          <w:szCs w:val="32"/>
        </w:rPr>
        <w:t>〔2026〕6号）</w:t>
      </w:r>
      <w:r>
        <w:rPr>
          <w:rFonts w:hint="eastAsia" w:eastAsia="方正仿宋_GBK"/>
          <w:sz w:val="32"/>
          <w:szCs w:val="32"/>
        </w:rPr>
        <w:t>要求，</w:t>
      </w:r>
      <w:r>
        <w:rPr>
          <w:rFonts w:eastAsia="方正仿宋_GBK"/>
          <w:sz w:val="32"/>
          <w:szCs w:val="32"/>
        </w:rPr>
        <w:t>现将</w:t>
      </w:r>
      <w:r>
        <w:rPr>
          <w:rFonts w:hint="eastAsia" w:eastAsia="方正仿宋_GBK"/>
          <w:sz w:val="32"/>
          <w:szCs w:val="32"/>
        </w:rPr>
        <w:t>重庆市开州区义和镇鱼龙中心小学</w:t>
      </w:r>
      <w:r>
        <w:rPr>
          <w:rFonts w:eastAsia="方正仿宋_GBK"/>
          <w:sz w:val="32"/>
          <w:szCs w:val="32"/>
        </w:rPr>
        <w:t>2026年部门预算批复情况公开如下：</w:t>
      </w:r>
    </w:p>
    <w:p w14:paraId="11AA0327">
      <w:pPr>
        <w:spacing w:line="600" w:lineRule="exact"/>
        <w:jc w:val="center"/>
        <w:rPr>
          <w:rFonts w:ascii="方正小标宋_GBK" w:eastAsia="方正小标宋_GBK"/>
          <w:sz w:val="44"/>
          <w:szCs w:val="44"/>
        </w:rPr>
      </w:pPr>
      <w:r>
        <w:rPr>
          <w:rFonts w:eastAsia="方正仿宋_GBK"/>
          <w:sz w:val="32"/>
          <w:szCs w:val="32"/>
        </w:rPr>
        <w:br w:type="page"/>
      </w:r>
      <w:r>
        <w:rPr>
          <w:rFonts w:hint="eastAsia" w:ascii="方正小标宋_GBK" w:eastAsia="方正小标宋_GBK"/>
          <w:sz w:val="44"/>
          <w:szCs w:val="44"/>
        </w:rPr>
        <w:t>目  录</w:t>
      </w:r>
    </w:p>
    <w:p w14:paraId="6CE95523">
      <w:pPr>
        <w:spacing w:line="600" w:lineRule="exact"/>
      </w:pPr>
    </w:p>
    <w:p w14:paraId="3E99D874">
      <w:pPr>
        <w:spacing w:line="600" w:lineRule="exact"/>
        <w:jc w:val="center"/>
        <w:rPr>
          <w:rFonts w:eastAsia="方正楷体_GBK"/>
          <w:sz w:val="32"/>
          <w:szCs w:val="32"/>
        </w:rPr>
      </w:pPr>
      <w:r>
        <w:rPr>
          <w:rFonts w:eastAsia="方正楷体_GBK"/>
          <w:sz w:val="32"/>
          <w:szCs w:val="32"/>
        </w:rPr>
        <w:t>第一部分：</w:t>
      </w:r>
      <w:r>
        <w:rPr>
          <w:rFonts w:hint="eastAsia" w:eastAsia="方正楷体_GBK"/>
          <w:sz w:val="32"/>
          <w:szCs w:val="32"/>
        </w:rPr>
        <w:t>2026</w:t>
      </w:r>
      <w:r>
        <w:rPr>
          <w:rFonts w:eastAsia="方正楷体_GBK"/>
          <w:sz w:val="32"/>
          <w:szCs w:val="32"/>
        </w:rPr>
        <w:t>年部门预算情况说明</w:t>
      </w:r>
    </w:p>
    <w:p w14:paraId="0436B0FE">
      <w:pPr>
        <w:spacing w:line="600" w:lineRule="exact"/>
      </w:pPr>
    </w:p>
    <w:p w14:paraId="3C36FF40">
      <w:pPr>
        <w:spacing w:line="600" w:lineRule="exact"/>
        <w:rPr>
          <w:rFonts w:eastAsia="方正仿宋_GBK"/>
          <w:sz w:val="32"/>
          <w:szCs w:val="32"/>
        </w:rPr>
      </w:pPr>
      <w:r>
        <w:rPr>
          <w:rFonts w:eastAsia="方正仿宋_GBK"/>
          <w:sz w:val="32"/>
          <w:szCs w:val="32"/>
        </w:rPr>
        <w:t>一、单位基本情况</w:t>
      </w:r>
    </w:p>
    <w:p w14:paraId="6EB01939">
      <w:pPr>
        <w:spacing w:line="600" w:lineRule="exact"/>
        <w:rPr>
          <w:rFonts w:eastAsia="方正仿宋_GBK"/>
          <w:sz w:val="32"/>
          <w:szCs w:val="32"/>
        </w:rPr>
      </w:pPr>
      <w:r>
        <w:rPr>
          <w:rFonts w:eastAsia="方正仿宋_GBK"/>
          <w:sz w:val="32"/>
          <w:szCs w:val="32"/>
        </w:rPr>
        <w:t>二、部门收支总体情况</w:t>
      </w:r>
    </w:p>
    <w:p w14:paraId="2C6510C1">
      <w:pPr>
        <w:spacing w:line="600" w:lineRule="exact"/>
        <w:rPr>
          <w:rFonts w:eastAsia="方正仿宋_GBK"/>
          <w:sz w:val="32"/>
          <w:szCs w:val="32"/>
        </w:rPr>
      </w:pPr>
      <w:r>
        <w:rPr>
          <w:rFonts w:eastAsia="方正仿宋_GBK"/>
          <w:sz w:val="32"/>
          <w:szCs w:val="32"/>
        </w:rPr>
        <w:t>三、部门预算情况说明</w:t>
      </w:r>
    </w:p>
    <w:p w14:paraId="054236F2">
      <w:pPr>
        <w:spacing w:line="600" w:lineRule="exact"/>
        <w:rPr>
          <w:rFonts w:eastAsia="方正仿宋_GBK"/>
          <w:sz w:val="32"/>
          <w:szCs w:val="32"/>
        </w:rPr>
      </w:pPr>
      <w:r>
        <w:rPr>
          <w:rFonts w:eastAsia="方正仿宋_GBK"/>
          <w:sz w:val="32"/>
          <w:szCs w:val="32"/>
        </w:rPr>
        <w:t>四、</w:t>
      </w:r>
      <w:r>
        <w:rPr>
          <w:rFonts w:hint="eastAsia" w:ascii="方正仿宋_GBK" w:eastAsia="方正仿宋_GBK"/>
          <w:sz w:val="32"/>
          <w:szCs w:val="32"/>
        </w:rPr>
        <w:t>“三公”经费</w:t>
      </w:r>
      <w:r>
        <w:rPr>
          <w:rFonts w:eastAsia="方正仿宋_GBK"/>
          <w:sz w:val="32"/>
          <w:szCs w:val="32"/>
        </w:rPr>
        <w:t>情况说明</w:t>
      </w:r>
    </w:p>
    <w:p w14:paraId="4E3B445D">
      <w:pPr>
        <w:spacing w:line="600" w:lineRule="exact"/>
        <w:rPr>
          <w:rFonts w:eastAsia="方正仿宋_GBK"/>
          <w:sz w:val="32"/>
          <w:szCs w:val="32"/>
        </w:rPr>
      </w:pPr>
      <w:r>
        <w:rPr>
          <w:rFonts w:eastAsia="方正仿宋_GBK"/>
          <w:sz w:val="32"/>
          <w:szCs w:val="32"/>
        </w:rPr>
        <w:t>五、其他重要事项的情况说明</w:t>
      </w:r>
    </w:p>
    <w:p w14:paraId="73FCF8F5">
      <w:pPr>
        <w:spacing w:line="600" w:lineRule="exact"/>
        <w:rPr>
          <w:rFonts w:eastAsia="方正仿宋_GBK"/>
          <w:sz w:val="32"/>
          <w:szCs w:val="32"/>
        </w:rPr>
      </w:pPr>
      <w:r>
        <w:rPr>
          <w:rFonts w:eastAsia="方正仿宋_GBK"/>
          <w:sz w:val="32"/>
          <w:szCs w:val="32"/>
        </w:rPr>
        <w:t>六、专业性名词解释</w:t>
      </w:r>
    </w:p>
    <w:p w14:paraId="4D37EC0F">
      <w:pPr>
        <w:spacing w:line="600" w:lineRule="exact"/>
        <w:rPr>
          <w:rFonts w:eastAsia="方正仿宋_GBK"/>
          <w:sz w:val="32"/>
          <w:szCs w:val="32"/>
        </w:rPr>
      </w:pPr>
    </w:p>
    <w:p w14:paraId="29CE7FC6">
      <w:pPr>
        <w:spacing w:line="600" w:lineRule="exact"/>
        <w:rPr>
          <w:rFonts w:eastAsia="方正仿宋_GBK"/>
          <w:sz w:val="32"/>
          <w:szCs w:val="32"/>
        </w:rPr>
      </w:pPr>
    </w:p>
    <w:p w14:paraId="0A4881B8">
      <w:pPr>
        <w:spacing w:line="600" w:lineRule="exact"/>
        <w:jc w:val="center"/>
      </w:pPr>
      <w:r>
        <w:rPr>
          <w:rFonts w:eastAsia="方正楷体_GBK"/>
          <w:sz w:val="32"/>
          <w:szCs w:val="32"/>
        </w:rPr>
        <w:t>第二部分：</w:t>
      </w:r>
      <w:r>
        <w:rPr>
          <w:rFonts w:hint="eastAsia" w:eastAsia="方正楷体_GBK"/>
          <w:sz w:val="32"/>
          <w:szCs w:val="32"/>
        </w:rPr>
        <w:t>2026</w:t>
      </w:r>
      <w:r>
        <w:rPr>
          <w:rFonts w:eastAsia="方正楷体_GBK"/>
          <w:sz w:val="32"/>
          <w:szCs w:val="32"/>
        </w:rPr>
        <w:t>年部门预算</w:t>
      </w:r>
      <w:r>
        <w:rPr>
          <w:rFonts w:hint="eastAsia" w:eastAsia="方正楷体_GBK"/>
          <w:sz w:val="32"/>
          <w:szCs w:val="32"/>
        </w:rPr>
        <w:t>公开报</w:t>
      </w:r>
      <w:r>
        <w:rPr>
          <w:rFonts w:eastAsia="方正楷体_GBK"/>
          <w:sz w:val="32"/>
          <w:szCs w:val="32"/>
        </w:rPr>
        <w:t>表</w:t>
      </w:r>
    </w:p>
    <w:p w14:paraId="393BD779">
      <w:pPr>
        <w:spacing w:line="600" w:lineRule="exact"/>
        <w:ind w:firstLine="640" w:firstLineChars="200"/>
        <w:rPr>
          <w:rFonts w:eastAsia="方正仿宋_GBK"/>
          <w:sz w:val="32"/>
          <w:szCs w:val="32"/>
        </w:rPr>
      </w:pPr>
    </w:p>
    <w:p w14:paraId="4F9D682D">
      <w:pPr>
        <w:spacing w:line="600" w:lineRule="exact"/>
        <w:ind w:firstLine="640" w:firstLineChars="200"/>
        <w:rPr>
          <w:rFonts w:eastAsia="方正仿宋_GBK"/>
          <w:sz w:val="32"/>
          <w:szCs w:val="32"/>
        </w:rPr>
      </w:pPr>
      <w:r>
        <w:rPr>
          <w:rFonts w:eastAsia="方正仿宋_GBK"/>
          <w:sz w:val="32"/>
          <w:szCs w:val="32"/>
        </w:rPr>
        <w:t>表1、</w:t>
      </w:r>
      <w:r>
        <w:rPr>
          <w:rFonts w:hint="eastAsia" w:eastAsia="方正仿宋_GBK"/>
          <w:sz w:val="32"/>
          <w:szCs w:val="32"/>
        </w:rPr>
        <w:t>重庆市开州区义和镇鱼龙中心小学收支预算总表</w:t>
      </w:r>
    </w:p>
    <w:p w14:paraId="2F0577AE">
      <w:pPr>
        <w:spacing w:line="600" w:lineRule="exact"/>
        <w:ind w:firstLine="640" w:firstLineChars="200"/>
        <w:rPr>
          <w:rFonts w:eastAsia="方正仿宋_GBK"/>
          <w:sz w:val="32"/>
          <w:szCs w:val="32"/>
        </w:rPr>
      </w:pPr>
      <w:r>
        <w:rPr>
          <w:rFonts w:eastAsia="方正仿宋_GBK"/>
          <w:sz w:val="32"/>
          <w:szCs w:val="32"/>
        </w:rPr>
        <w:t>表2、</w:t>
      </w:r>
      <w:r>
        <w:rPr>
          <w:rFonts w:hint="eastAsia" w:eastAsia="方正仿宋_GBK"/>
          <w:sz w:val="32"/>
          <w:szCs w:val="32"/>
        </w:rPr>
        <w:t>重庆市开州区义和镇鱼龙中心小学</w:t>
      </w:r>
      <w:r>
        <w:rPr>
          <w:rFonts w:eastAsia="方正仿宋_GBK"/>
          <w:sz w:val="32"/>
          <w:szCs w:val="32"/>
        </w:rPr>
        <w:t>收入总表</w:t>
      </w:r>
    </w:p>
    <w:p w14:paraId="59CB8FF4">
      <w:pPr>
        <w:spacing w:line="600" w:lineRule="exact"/>
        <w:ind w:firstLine="640" w:firstLineChars="200"/>
        <w:rPr>
          <w:rFonts w:eastAsia="方正仿宋_GBK"/>
          <w:sz w:val="32"/>
          <w:szCs w:val="32"/>
        </w:rPr>
      </w:pPr>
      <w:r>
        <w:rPr>
          <w:rFonts w:eastAsia="方正仿宋_GBK"/>
          <w:sz w:val="32"/>
          <w:szCs w:val="32"/>
        </w:rPr>
        <w:t>表3、</w:t>
      </w:r>
      <w:r>
        <w:rPr>
          <w:rFonts w:hint="eastAsia" w:eastAsia="方正仿宋_GBK"/>
          <w:sz w:val="32"/>
          <w:szCs w:val="32"/>
        </w:rPr>
        <w:t>重庆市开州区义和镇鱼龙中心小学本年</w:t>
      </w:r>
      <w:r>
        <w:rPr>
          <w:rFonts w:eastAsia="方正仿宋_GBK"/>
          <w:sz w:val="32"/>
          <w:szCs w:val="32"/>
        </w:rPr>
        <w:t>支出</w:t>
      </w:r>
      <w:r>
        <w:rPr>
          <w:rFonts w:hint="eastAsia" w:eastAsia="方正仿宋_GBK"/>
          <w:sz w:val="32"/>
          <w:szCs w:val="32"/>
        </w:rPr>
        <w:t>预算总</w:t>
      </w:r>
      <w:r>
        <w:rPr>
          <w:rFonts w:eastAsia="方正仿宋_GBK"/>
          <w:sz w:val="32"/>
          <w:szCs w:val="32"/>
        </w:rPr>
        <w:t>表</w:t>
      </w:r>
    </w:p>
    <w:p w14:paraId="4395DC3D">
      <w:pPr>
        <w:spacing w:line="600" w:lineRule="exact"/>
        <w:ind w:firstLine="640" w:firstLineChars="200"/>
        <w:rPr>
          <w:rFonts w:eastAsia="方正仿宋_GBK"/>
          <w:sz w:val="32"/>
          <w:szCs w:val="32"/>
        </w:rPr>
      </w:pPr>
      <w:r>
        <w:rPr>
          <w:rFonts w:eastAsia="方正仿宋_GBK"/>
          <w:sz w:val="32"/>
          <w:szCs w:val="32"/>
        </w:rPr>
        <w:t>表4、</w:t>
      </w:r>
      <w:r>
        <w:rPr>
          <w:rFonts w:hint="eastAsia" w:eastAsia="方正仿宋_GBK"/>
          <w:sz w:val="32"/>
          <w:szCs w:val="32"/>
        </w:rPr>
        <w:t>重庆市开州区义和镇鱼龙中心小学</w:t>
      </w:r>
      <w:r>
        <w:rPr>
          <w:rFonts w:eastAsia="方正仿宋_GBK"/>
          <w:sz w:val="32"/>
          <w:szCs w:val="32"/>
        </w:rPr>
        <w:t>财政拨款收支</w:t>
      </w:r>
      <w:r>
        <w:rPr>
          <w:rFonts w:hint="eastAsia" w:eastAsia="方正仿宋_GBK"/>
          <w:sz w:val="32"/>
          <w:szCs w:val="32"/>
        </w:rPr>
        <w:t>预算总</w:t>
      </w:r>
      <w:r>
        <w:rPr>
          <w:rFonts w:eastAsia="方正仿宋_GBK"/>
          <w:sz w:val="32"/>
          <w:szCs w:val="32"/>
        </w:rPr>
        <w:t>表</w:t>
      </w:r>
    </w:p>
    <w:p w14:paraId="511EF402">
      <w:pPr>
        <w:spacing w:line="600" w:lineRule="exact"/>
        <w:ind w:firstLine="640" w:firstLineChars="200"/>
        <w:rPr>
          <w:rFonts w:eastAsia="方正仿宋_GBK"/>
          <w:sz w:val="32"/>
          <w:szCs w:val="32"/>
        </w:rPr>
      </w:pPr>
      <w:r>
        <w:rPr>
          <w:rFonts w:eastAsia="方正仿宋_GBK"/>
          <w:sz w:val="32"/>
          <w:szCs w:val="32"/>
        </w:rPr>
        <w:t>表5、</w:t>
      </w:r>
      <w:r>
        <w:rPr>
          <w:rFonts w:hint="eastAsia" w:eastAsia="方正仿宋_GBK"/>
          <w:sz w:val="32"/>
          <w:szCs w:val="32"/>
        </w:rPr>
        <w:t>重庆市开州区义和镇鱼龙中心小学本年</w:t>
      </w:r>
      <w:r>
        <w:rPr>
          <w:rFonts w:eastAsia="方正仿宋_GBK"/>
          <w:sz w:val="32"/>
          <w:szCs w:val="32"/>
        </w:rPr>
        <w:t>一般公共预算支出</w:t>
      </w:r>
      <w:r>
        <w:rPr>
          <w:rFonts w:hint="eastAsia" w:eastAsia="方正仿宋_GBK"/>
          <w:sz w:val="32"/>
          <w:szCs w:val="32"/>
        </w:rPr>
        <w:t>预算</w:t>
      </w:r>
      <w:r>
        <w:rPr>
          <w:rFonts w:eastAsia="方正仿宋_GBK"/>
          <w:sz w:val="32"/>
          <w:szCs w:val="32"/>
        </w:rPr>
        <w:t>表</w:t>
      </w:r>
    </w:p>
    <w:p w14:paraId="3ACF0BBB">
      <w:pPr>
        <w:spacing w:line="600" w:lineRule="exact"/>
        <w:ind w:firstLine="640" w:firstLineChars="200"/>
        <w:jc w:val="left"/>
        <w:rPr>
          <w:rFonts w:eastAsia="方正仿宋_GBK"/>
          <w:sz w:val="32"/>
          <w:szCs w:val="32"/>
        </w:rPr>
      </w:pPr>
      <w:r>
        <w:rPr>
          <w:rFonts w:eastAsia="方正仿宋_GBK"/>
          <w:sz w:val="32"/>
          <w:szCs w:val="32"/>
        </w:rPr>
        <w:t>表6、</w:t>
      </w:r>
      <w:r>
        <w:rPr>
          <w:rFonts w:hint="eastAsia" w:eastAsia="方正仿宋_GBK"/>
          <w:sz w:val="32"/>
          <w:szCs w:val="32"/>
        </w:rPr>
        <w:t>重庆市开州区义和镇鱼龙中心小学</w:t>
      </w:r>
      <w:r>
        <w:rPr>
          <w:rFonts w:eastAsia="方正仿宋_GBK"/>
          <w:sz w:val="32"/>
          <w:szCs w:val="32"/>
        </w:rPr>
        <w:t>一般公共预算基本支出</w:t>
      </w:r>
      <w:r>
        <w:rPr>
          <w:rFonts w:hint="eastAsia" w:eastAsia="方正仿宋_GBK"/>
          <w:sz w:val="32"/>
          <w:szCs w:val="32"/>
        </w:rPr>
        <w:t>预算</w:t>
      </w:r>
      <w:r>
        <w:rPr>
          <w:rFonts w:eastAsia="方正仿宋_GBK"/>
          <w:sz w:val="32"/>
          <w:szCs w:val="32"/>
        </w:rPr>
        <w:t>表</w:t>
      </w:r>
    </w:p>
    <w:p w14:paraId="756D6CDA">
      <w:pPr>
        <w:spacing w:line="600" w:lineRule="exact"/>
        <w:ind w:firstLine="640" w:firstLineChars="200"/>
        <w:rPr>
          <w:rFonts w:eastAsia="方正仿宋_GBK"/>
          <w:sz w:val="32"/>
          <w:szCs w:val="32"/>
        </w:rPr>
      </w:pPr>
      <w:r>
        <w:rPr>
          <w:rFonts w:eastAsia="方正仿宋_GBK"/>
          <w:sz w:val="32"/>
          <w:szCs w:val="32"/>
        </w:rPr>
        <w:t>表7、</w:t>
      </w:r>
      <w:r>
        <w:rPr>
          <w:rFonts w:hint="eastAsia" w:eastAsia="方正仿宋_GBK"/>
          <w:sz w:val="32"/>
          <w:szCs w:val="32"/>
        </w:rPr>
        <w:t>重庆市开州区义和镇鱼龙中心小学</w:t>
      </w:r>
      <w:r>
        <w:rPr>
          <w:rFonts w:eastAsia="方正仿宋_GBK"/>
          <w:sz w:val="32"/>
          <w:szCs w:val="32"/>
        </w:rPr>
        <w:t>一般公共预</w:t>
      </w:r>
      <w:r>
        <w:rPr>
          <w:rFonts w:hint="eastAsia" w:eastAsia="方正仿宋_GBK"/>
          <w:sz w:val="32"/>
          <w:szCs w:val="32"/>
        </w:rPr>
        <w:t>算“三公”经费</w:t>
      </w:r>
      <w:r>
        <w:rPr>
          <w:rFonts w:eastAsia="方正仿宋_GBK"/>
          <w:sz w:val="32"/>
          <w:szCs w:val="32"/>
        </w:rPr>
        <w:t>支出</w:t>
      </w:r>
      <w:r>
        <w:rPr>
          <w:rFonts w:hint="eastAsia" w:eastAsia="方正仿宋_GBK"/>
          <w:sz w:val="32"/>
          <w:szCs w:val="32"/>
        </w:rPr>
        <w:t>预算</w:t>
      </w:r>
      <w:r>
        <w:rPr>
          <w:rFonts w:eastAsia="方正仿宋_GBK"/>
          <w:sz w:val="32"/>
          <w:szCs w:val="32"/>
        </w:rPr>
        <w:t>表</w:t>
      </w:r>
    </w:p>
    <w:p w14:paraId="1B92A5C0">
      <w:pPr>
        <w:spacing w:line="600" w:lineRule="exact"/>
        <w:ind w:firstLine="640" w:firstLineChars="200"/>
        <w:rPr>
          <w:rFonts w:eastAsia="方正仿宋_GBK"/>
          <w:sz w:val="32"/>
          <w:szCs w:val="32"/>
        </w:rPr>
      </w:pPr>
      <w:r>
        <w:rPr>
          <w:rFonts w:eastAsia="方正仿宋_GBK"/>
          <w:sz w:val="32"/>
          <w:szCs w:val="32"/>
        </w:rPr>
        <w:t>表8、</w:t>
      </w:r>
      <w:r>
        <w:rPr>
          <w:rFonts w:hint="eastAsia" w:eastAsia="方正仿宋_GBK"/>
          <w:sz w:val="32"/>
          <w:szCs w:val="32"/>
        </w:rPr>
        <w:t>重庆市开州区义和镇鱼龙中心小学</w:t>
      </w:r>
      <w:r>
        <w:rPr>
          <w:rFonts w:eastAsia="方正仿宋_GBK"/>
          <w:sz w:val="32"/>
          <w:szCs w:val="32"/>
        </w:rPr>
        <w:t>政府性基金预算支出</w:t>
      </w:r>
      <w:r>
        <w:rPr>
          <w:rFonts w:hint="eastAsia" w:eastAsia="方正仿宋_GBK"/>
          <w:sz w:val="32"/>
          <w:szCs w:val="32"/>
        </w:rPr>
        <w:t>预算</w:t>
      </w:r>
      <w:r>
        <w:rPr>
          <w:rFonts w:eastAsia="方正仿宋_GBK"/>
          <w:sz w:val="32"/>
          <w:szCs w:val="32"/>
        </w:rPr>
        <w:t>表</w:t>
      </w:r>
    </w:p>
    <w:p w14:paraId="39359C23">
      <w:pPr>
        <w:spacing w:line="600" w:lineRule="exact"/>
        <w:ind w:firstLine="640" w:firstLineChars="200"/>
        <w:rPr>
          <w:rFonts w:eastAsia="方正仿宋_GBK"/>
          <w:sz w:val="32"/>
          <w:szCs w:val="32"/>
        </w:rPr>
      </w:pPr>
      <w:r>
        <w:rPr>
          <w:rFonts w:eastAsia="方正仿宋_GBK"/>
          <w:sz w:val="32"/>
          <w:szCs w:val="32"/>
        </w:rPr>
        <w:t>表9、</w:t>
      </w:r>
      <w:r>
        <w:rPr>
          <w:rFonts w:hint="eastAsia" w:eastAsia="方正仿宋_GBK"/>
          <w:sz w:val="32"/>
          <w:szCs w:val="32"/>
        </w:rPr>
        <w:t>重庆市开州区义和镇鱼龙中心小学</w:t>
      </w:r>
      <w:r>
        <w:rPr>
          <w:rFonts w:eastAsia="方正仿宋_GBK"/>
          <w:sz w:val="32"/>
          <w:szCs w:val="32"/>
        </w:rPr>
        <w:t>国有资本经营预算支出</w:t>
      </w:r>
      <w:r>
        <w:rPr>
          <w:rFonts w:hint="eastAsia" w:eastAsia="方正仿宋_GBK"/>
          <w:sz w:val="32"/>
          <w:szCs w:val="32"/>
        </w:rPr>
        <w:t>预算</w:t>
      </w:r>
      <w:r>
        <w:rPr>
          <w:rFonts w:eastAsia="方正仿宋_GBK"/>
          <w:sz w:val="32"/>
          <w:szCs w:val="32"/>
        </w:rPr>
        <w:t>表</w:t>
      </w:r>
    </w:p>
    <w:p w14:paraId="10685276">
      <w:pPr>
        <w:spacing w:line="600" w:lineRule="exact"/>
        <w:ind w:firstLine="640" w:firstLineChars="200"/>
        <w:rPr>
          <w:rFonts w:eastAsia="方正仿宋_GBK"/>
          <w:sz w:val="32"/>
          <w:szCs w:val="32"/>
        </w:rPr>
      </w:pPr>
      <w:r>
        <w:rPr>
          <w:rFonts w:eastAsia="方正仿宋_GBK"/>
          <w:sz w:val="32"/>
          <w:szCs w:val="32"/>
        </w:rPr>
        <w:t>表10、</w:t>
      </w:r>
      <w:r>
        <w:rPr>
          <w:rFonts w:hint="eastAsia" w:eastAsia="方正仿宋_GBK"/>
          <w:sz w:val="32"/>
          <w:szCs w:val="32"/>
        </w:rPr>
        <w:t>重庆市开州区义和镇鱼龙中心小学</w:t>
      </w:r>
      <w:r>
        <w:rPr>
          <w:rFonts w:eastAsia="方正仿宋_GBK"/>
          <w:sz w:val="32"/>
          <w:szCs w:val="32"/>
        </w:rPr>
        <w:t>项目支出表</w:t>
      </w:r>
    </w:p>
    <w:p w14:paraId="05EAC270">
      <w:pPr>
        <w:spacing w:line="600" w:lineRule="exact"/>
        <w:ind w:firstLine="640" w:firstLineChars="200"/>
        <w:rPr>
          <w:rFonts w:eastAsia="方正仿宋_GBK"/>
          <w:sz w:val="32"/>
          <w:szCs w:val="32"/>
        </w:rPr>
      </w:pPr>
      <w:r>
        <w:rPr>
          <w:rFonts w:eastAsia="方正仿宋_GBK"/>
          <w:sz w:val="32"/>
          <w:szCs w:val="32"/>
        </w:rPr>
        <w:t>表11、</w:t>
      </w:r>
      <w:r>
        <w:rPr>
          <w:rFonts w:hint="eastAsia" w:eastAsia="方正仿宋_GBK"/>
          <w:sz w:val="32"/>
          <w:szCs w:val="32"/>
        </w:rPr>
        <w:t>2026年重庆市开州区义和镇鱼龙中心小学</w:t>
      </w:r>
      <w:r>
        <w:rPr>
          <w:rFonts w:eastAsia="方正仿宋_GBK"/>
          <w:sz w:val="32"/>
          <w:szCs w:val="32"/>
        </w:rPr>
        <w:t>项目绩效目标表</w:t>
      </w:r>
    </w:p>
    <w:p w14:paraId="5DF8F5F5">
      <w:pPr>
        <w:rPr>
          <w:rFonts w:eastAsia="方正仿宋_GBK"/>
          <w:b/>
          <w:bCs/>
          <w:sz w:val="32"/>
          <w:szCs w:val="32"/>
        </w:rPr>
      </w:pPr>
      <w:r>
        <w:rPr>
          <w:rFonts w:eastAsia="方正仿宋_GBK"/>
          <w:b/>
          <w:bCs/>
          <w:sz w:val="32"/>
          <w:szCs w:val="32"/>
        </w:rPr>
        <w:t>注：上述表格详见附表《</w:t>
      </w:r>
      <w:r>
        <w:rPr>
          <w:rFonts w:hint="eastAsia" w:eastAsia="方正仿宋_GBK"/>
          <w:b/>
          <w:bCs/>
          <w:sz w:val="32"/>
          <w:szCs w:val="32"/>
        </w:rPr>
        <w:t>重庆市开州区义和镇鱼龙中心小学</w:t>
      </w:r>
      <w:r>
        <w:rPr>
          <w:rFonts w:eastAsia="方正仿宋_GBK"/>
          <w:b/>
          <w:bCs/>
          <w:sz w:val="32"/>
          <w:szCs w:val="32"/>
        </w:rPr>
        <w:t>2026年部门预算公开报表》。</w:t>
      </w:r>
    </w:p>
    <w:p w14:paraId="712915D1">
      <w:pPr>
        <w:spacing w:line="600" w:lineRule="exact"/>
        <w:jc w:val="center"/>
        <w:rPr>
          <w:rFonts w:eastAsia="方正小标宋_GBK"/>
          <w:sz w:val="44"/>
          <w:szCs w:val="44"/>
        </w:rPr>
      </w:pPr>
      <w:r>
        <w:rPr>
          <w:rFonts w:eastAsia="方正仿宋_GBK"/>
          <w:sz w:val="32"/>
          <w:szCs w:val="32"/>
        </w:rPr>
        <w:br w:type="page"/>
      </w:r>
      <w:r>
        <w:rPr>
          <w:rFonts w:hint="eastAsia" w:eastAsia="方正小标宋_GBK"/>
          <w:sz w:val="44"/>
          <w:szCs w:val="44"/>
        </w:rPr>
        <w:t>第一部分：2026年部门预算情况说明</w:t>
      </w:r>
    </w:p>
    <w:p w14:paraId="2FDCCFBE">
      <w:pPr>
        <w:spacing w:line="600" w:lineRule="exact"/>
        <w:ind w:firstLine="880" w:firstLineChars="200"/>
        <w:jc w:val="center"/>
        <w:rPr>
          <w:rFonts w:eastAsia="华文中宋"/>
          <w:sz w:val="44"/>
          <w:szCs w:val="44"/>
        </w:rPr>
      </w:pPr>
    </w:p>
    <w:p w14:paraId="4C34F3A2">
      <w:pPr>
        <w:spacing w:line="600" w:lineRule="exact"/>
        <w:ind w:firstLine="640" w:firstLineChars="200"/>
        <w:rPr>
          <w:rFonts w:eastAsia="方正黑体_GBK"/>
          <w:sz w:val="32"/>
        </w:rPr>
      </w:pPr>
      <w:r>
        <w:rPr>
          <w:rFonts w:eastAsia="方正黑体_GBK"/>
          <w:sz w:val="32"/>
        </w:rPr>
        <w:t>一、单位基本情况</w:t>
      </w:r>
    </w:p>
    <w:p w14:paraId="3022108C">
      <w:pPr>
        <w:spacing w:line="600" w:lineRule="exact"/>
        <w:ind w:firstLine="640" w:firstLineChars="200"/>
        <w:rPr>
          <w:rFonts w:ascii="方正楷体_GBK" w:eastAsia="方正楷体_GBK"/>
          <w:sz w:val="32"/>
        </w:rPr>
      </w:pPr>
      <w:r>
        <w:rPr>
          <w:rFonts w:hint="eastAsia" w:ascii="方正楷体_GBK" w:eastAsia="方正楷体_GBK"/>
          <w:sz w:val="32"/>
        </w:rPr>
        <w:t>（一）职能职责</w:t>
      </w:r>
    </w:p>
    <w:p w14:paraId="03172DC4">
      <w:pPr>
        <w:spacing w:line="574" w:lineRule="exact"/>
        <w:ind w:firstLine="640" w:firstLineChars="200"/>
        <w:rPr>
          <w:rFonts w:eastAsia="方正仿宋_GBK"/>
          <w:sz w:val="32"/>
          <w:szCs w:val="32"/>
        </w:rPr>
      </w:pPr>
      <w:r>
        <w:rPr>
          <w:rFonts w:eastAsia="方正仿宋_GBK"/>
          <w:sz w:val="32"/>
          <w:szCs w:val="32"/>
        </w:rPr>
        <w:t>1.组织实施教育教学活动，维护学校的教学秩序。</w:t>
      </w:r>
    </w:p>
    <w:p w14:paraId="4FAB1C8F">
      <w:pPr>
        <w:spacing w:line="574" w:lineRule="exact"/>
        <w:ind w:firstLine="640" w:firstLineChars="200"/>
        <w:rPr>
          <w:rFonts w:eastAsia="方正仿宋_GBK"/>
          <w:sz w:val="32"/>
          <w:szCs w:val="32"/>
        </w:rPr>
      </w:pPr>
      <w:r>
        <w:rPr>
          <w:rFonts w:eastAsia="方正仿宋_GBK"/>
          <w:sz w:val="32"/>
          <w:szCs w:val="32"/>
        </w:rPr>
        <w:t>2.对受教育者进行学籍管理，实施奖励或者处分，颁发相应的学业证书。</w:t>
      </w:r>
    </w:p>
    <w:p w14:paraId="4861B0A8">
      <w:pPr>
        <w:spacing w:line="574" w:lineRule="exact"/>
        <w:ind w:firstLine="640" w:firstLineChars="200"/>
        <w:rPr>
          <w:rFonts w:eastAsia="方正仿宋_GBK"/>
          <w:sz w:val="32"/>
          <w:szCs w:val="32"/>
        </w:rPr>
      </w:pPr>
      <w:r>
        <w:rPr>
          <w:rFonts w:eastAsia="方正仿宋_GBK"/>
          <w:sz w:val="32"/>
          <w:szCs w:val="32"/>
        </w:rPr>
        <w:t>3.聘任教职工，实施奖励或者处分。</w:t>
      </w:r>
    </w:p>
    <w:p w14:paraId="21A5ED72">
      <w:pPr>
        <w:spacing w:line="574" w:lineRule="exact"/>
        <w:ind w:firstLine="640" w:firstLineChars="200"/>
        <w:rPr>
          <w:rFonts w:eastAsia="方正仿宋_GBK"/>
          <w:sz w:val="32"/>
          <w:szCs w:val="32"/>
        </w:rPr>
      </w:pPr>
      <w:r>
        <w:rPr>
          <w:rFonts w:eastAsia="方正仿宋_GBK"/>
          <w:sz w:val="32"/>
          <w:szCs w:val="32"/>
        </w:rPr>
        <w:t>4.维护受教育者、教师及其他职工的合法权益。</w:t>
      </w:r>
    </w:p>
    <w:p w14:paraId="78C6DECA">
      <w:pPr>
        <w:spacing w:line="574" w:lineRule="exact"/>
        <w:ind w:firstLine="640" w:firstLineChars="200"/>
        <w:rPr>
          <w:rFonts w:eastAsia="方正仿宋_GBK"/>
          <w:sz w:val="32"/>
          <w:szCs w:val="32"/>
        </w:rPr>
      </w:pPr>
      <w:r>
        <w:rPr>
          <w:rFonts w:eastAsia="方正仿宋_GBK"/>
          <w:sz w:val="32"/>
          <w:szCs w:val="32"/>
        </w:rPr>
        <w:t>5.根据学校规模，设置学校管理机构，建立健全各项规章制度和岗位责任制；</w:t>
      </w:r>
    </w:p>
    <w:p w14:paraId="3EC1A2EF">
      <w:pPr>
        <w:spacing w:line="600" w:lineRule="exact"/>
        <w:ind w:firstLine="640" w:firstLineChars="200"/>
        <w:rPr>
          <w:rFonts w:eastAsia="方正仿宋_GBK"/>
          <w:sz w:val="32"/>
        </w:rPr>
      </w:pPr>
      <w:r>
        <w:rPr>
          <w:rFonts w:eastAsia="方正仿宋_GBK"/>
          <w:sz w:val="32"/>
          <w:szCs w:val="32"/>
        </w:rPr>
        <w:t>6.做好学校安全稳定工作和后勤保障服务工作。</w:t>
      </w:r>
    </w:p>
    <w:p w14:paraId="4D54CAC3">
      <w:pPr>
        <w:pStyle w:val="8"/>
        <w:tabs>
          <w:tab w:val="center" w:pos="4153"/>
          <w:tab w:val="left" w:pos="7275"/>
        </w:tabs>
        <w:spacing w:line="600" w:lineRule="exact"/>
        <w:ind w:firstLine="640"/>
        <w:rPr>
          <w:rFonts w:ascii="方正楷体_GBK" w:hAnsi="Times New Roman" w:eastAsia="方正楷体_GBK"/>
          <w:sz w:val="32"/>
        </w:rPr>
      </w:pPr>
      <w:r>
        <w:rPr>
          <w:rFonts w:hint="eastAsia" w:ascii="方正楷体_GBK" w:hAnsi="Times New Roman" w:eastAsia="方正楷体_GBK"/>
          <w:sz w:val="32"/>
        </w:rPr>
        <w:t>（二）单位构成</w:t>
      </w:r>
    </w:p>
    <w:p w14:paraId="6DC959B0">
      <w:pPr>
        <w:spacing w:line="574" w:lineRule="exact"/>
        <w:ind w:firstLine="640" w:firstLineChars="200"/>
        <w:rPr>
          <w:rFonts w:eastAsia="方正楷体_GBK"/>
          <w:sz w:val="32"/>
        </w:rPr>
      </w:pPr>
      <w:r>
        <w:rPr>
          <w:rFonts w:eastAsia="方正仿宋_GBK"/>
          <w:bCs/>
          <w:sz w:val="32"/>
          <w:szCs w:val="32"/>
          <w:shd w:val="clear" w:color="auto" w:fill="FFFFFF"/>
        </w:rPr>
        <w:t>重庆市开州区义和镇鱼龙中心小学内设</w:t>
      </w:r>
      <w:r>
        <w:rPr>
          <w:rFonts w:hint="eastAsia" w:eastAsia="方正仿宋_GBK"/>
          <w:bCs/>
          <w:sz w:val="32"/>
          <w:szCs w:val="32"/>
          <w:shd w:val="clear" w:color="auto" w:fill="FFFFFF"/>
        </w:rPr>
        <w:t>3</w:t>
      </w:r>
      <w:r>
        <w:rPr>
          <w:rFonts w:eastAsia="方正仿宋_GBK"/>
          <w:bCs/>
          <w:sz w:val="32"/>
          <w:szCs w:val="32"/>
          <w:shd w:val="clear" w:color="auto" w:fill="FFFFFF"/>
        </w:rPr>
        <w:t>个职能处室，分别为教</w:t>
      </w:r>
      <w:r>
        <w:rPr>
          <w:rFonts w:hint="eastAsia" w:eastAsia="方正仿宋_GBK"/>
          <w:bCs/>
          <w:sz w:val="32"/>
          <w:szCs w:val="32"/>
          <w:shd w:val="clear" w:color="auto" w:fill="FFFFFF"/>
        </w:rPr>
        <w:t>导</w:t>
      </w:r>
      <w:r>
        <w:rPr>
          <w:rFonts w:eastAsia="方正仿宋_GBK"/>
          <w:bCs/>
          <w:sz w:val="32"/>
          <w:szCs w:val="32"/>
          <w:shd w:val="clear" w:color="auto" w:fill="FFFFFF"/>
        </w:rPr>
        <w:t>处、总务处、</w:t>
      </w:r>
      <w:r>
        <w:rPr>
          <w:rFonts w:eastAsia="方正仿宋_GBK"/>
          <w:sz w:val="32"/>
          <w:szCs w:val="32"/>
          <w:shd w:val="clear" w:color="auto" w:fill="FFFFFF"/>
        </w:rPr>
        <w:t>安稳办。</w:t>
      </w:r>
    </w:p>
    <w:p w14:paraId="3DD06E92">
      <w:pPr>
        <w:spacing w:line="600" w:lineRule="exact"/>
        <w:ind w:left="640"/>
        <w:rPr>
          <w:rFonts w:eastAsia="方正仿宋_GBK"/>
          <w:sz w:val="32"/>
        </w:rPr>
      </w:pPr>
      <w:r>
        <w:rPr>
          <w:rFonts w:eastAsia="方正黑体_GBK"/>
          <w:sz w:val="32"/>
        </w:rPr>
        <w:t>二、部门收支总体情况</w:t>
      </w:r>
    </w:p>
    <w:p w14:paraId="6F1F6D3B">
      <w:pPr>
        <w:spacing w:line="600" w:lineRule="exact"/>
        <w:ind w:firstLine="640" w:firstLineChars="200"/>
        <w:rPr>
          <w:rFonts w:eastAsia="方正仿宋_GBK"/>
          <w:sz w:val="32"/>
        </w:rPr>
      </w:pPr>
      <w:r>
        <w:rPr>
          <w:rFonts w:eastAsia="方正楷体_GBK"/>
          <w:sz w:val="32"/>
        </w:rPr>
        <w:t>（一）收入预算：</w:t>
      </w:r>
      <w:r>
        <w:rPr>
          <w:rFonts w:eastAsia="方正仿宋_GBK"/>
          <w:sz w:val="32"/>
        </w:rPr>
        <w:t>2026年年初预算数</w:t>
      </w:r>
      <w:r>
        <w:rPr>
          <w:rFonts w:hint="eastAsia" w:eastAsia="方正仿宋_GBK"/>
          <w:sz w:val="32"/>
        </w:rPr>
        <w:t>1051.39</w:t>
      </w:r>
      <w:r>
        <w:rPr>
          <w:rFonts w:eastAsia="方正仿宋_GBK"/>
          <w:sz w:val="32"/>
        </w:rPr>
        <w:t>万元，上年结转</w:t>
      </w:r>
      <w:r>
        <w:rPr>
          <w:rFonts w:hint="eastAsia" w:eastAsia="方正仿宋_GBK"/>
          <w:sz w:val="32"/>
        </w:rPr>
        <w:t>0.67</w:t>
      </w:r>
      <w:r>
        <w:rPr>
          <w:rFonts w:eastAsia="方正仿宋_GBK"/>
          <w:sz w:val="32"/>
        </w:rPr>
        <w:t>万元，其中：一般公共预算拨款收入</w:t>
      </w:r>
      <w:r>
        <w:rPr>
          <w:rFonts w:hint="eastAsia" w:eastAsia="方正仿宋_GBK"/>
          <w:sz w:val="32"/>
        </w:rPr>
        <w:t>1051.39</w:t>
      </w:r>
      <w:r>
        <w:rPr>
          <w:rFonts w:eastAsia="方正仿宋_GBK"/>
          <w:sz w:val="32"/>
        </w:rPr>
        <w:t>万元，上年结转</w:t>
      </w:r>
      <w:r>
        <w:rPr>
          <w:rFonts w:hint="eastAsia" w:eastAsia="方正仿宋_GBK"/>
          <w:sz w:val="32"/>
        </w:rPr>
        <w:t>0.67</w:t>
      </w:r>
      <w:r>
        <w:rPr>
          <w:rFonts w:eastAsia="方正仿宋_GBK"/>
          <w:sz w:val="32"/>
        </w:rPr>
        <w:t>万元。收入较2025年增加</w:t>
      </w:r>
      <w:r>
        <w:rPr>
          <w:rFonts w:hint="eastAsia" w:eastAsia="方正仿宋_GBK"/>
          <w:sz w:val="32"/>
        </w:rPr>
        <w:t>27.1</w:t>
      </w:r>
      <w:r>
        <w:rPr>
          <w:rFonts w:eastAsia="方正仿宋_GBK"/>
          <w:sz w:val="32"/>
        </w:rPr>
        <w:t>万元，主要</w:t>
      </w:r>
      <w:r>
        <w:rPr>
          <w:rFonts w:hint="eastAsia" w:eastAsia="方正仿宋_GBK"/>
          <w:sz w:val="32"/>
        </w:rPr>
        <w:t>原因</w:t>
      </w:r>
      <w:r>
        <w:rPr>
          <w:rFonts w:eastAsia="方正仿宋_GBK"/>
          <w:sz w:val="32"/>
        </w:rPr>
        <w:t>是</w:t>
      </w:r>
      <w:r>
        <w:rPr>
          <w:rFonts w:hint="eastAsia" w:eastAsia="方正仿宋_GBK"/>
          <w:sz w:val="32"/>
        </w:rPr>
        <w:t>增加校舍安全维修项目经</w:t>
      </w:r>
      <w:r>
        <w:rPr>
          <w:rFonts w:eastAsia="方正仿宋_GBK"/>
          <w:sz w:val="32"/>
        </w:rPr>
        <w:t>费拨款。</w:t>
      </w:r>
    </w:p>
    <w:p w14:paraId="79EC4FCA">
      <w:pPr>
        <w:spacing w:line="600" w:lineRule="exact"/>
        <w:ind w:firstLine="640" w:firstLineChars="200"/>
        <w:rPr>
          <w:rFonts w:eastAsia="方正仿宋_GBK"/>
          <w:sz w:val="32"/>
        </w:rPr>
      </w:pPr>
      <w:r>
        <w:rPr>
          <w:rFonts w:eastAsia="方正楷体_GBK"/>
          <w:sz w:val="32"/>
        </w:rPr>
        <w:t>（二）支出预算：</w:t>
      </w:r>
      <w:r>
        <w:rPr>
          <w:rFonts w:eastAsia="方正仿宋_GBK"/>
          <w:sz w:val="32"/>
        </w:rPr>
        <w:t>2026年年初预算数</w:t>
      </w:r>
      <w:r>
        <w:rPr>
          <w:rFonts w:hint="eastAsia" w:eastAsia="方正仿宋_GBK"/>
          <w:sz w:val="32"/>
        </w:rPr>
        <w:t>1051.39</w:t>
      </w:r>
      <w:r>
        <w:rPr>
          <w:rFonts w:eastAsia="方正仿宋_GBK"/>
          <w:sz w:val="32"/>
        </w:rPr>
        <w:t>万元，其中：教育支出预算</w:t>
      </w:r>
      <w:r>
        <w:rPr>
          <w:rFonts w:hint="eastAsia" w:eastAsia="方正仿宋_GBK"/>
          <w:sz w:val="32"/>
        </w:rPr>
        <w:t>727.62</w:t>
      </w:r>
      <w:r>
        <w:rPr>
          <w:rFonts w:eastAsia="方正仿宋_GBK"/>
          <w:sz w:val="32"/>
        </w:rPr>
        <w:t>万元，社会保障和就业支出预算</w:t>
      </w:r>
      <w:r>
        <w:rPr>
          <w:rFonts w:hint="eastAsia" w:eastAsia="方正仿宋_GBK"/>
          <w:sz w:val="32"/>
        </w:rPr>
        <w:t>235.39</w:t>
      </w:r>
      <w:r>
        <w:rPr>
          <w:rFonts w:eastAsia="方正仿宋_GBK"/>
          <w:sz w:val="32"/>
        </w:rPr>
        <w:t>万元，卫生健康支出预算</w:t>
      </w:r>
      <w:r>
        <w:rPr>
          <w:rFonts w:hint="eastAsia" w:eastAsia="方正仿宋_GBK"/>
          <w:sz w:val="32"/>
        </w:rPr>
        <w:t>49.12</w:t>
      </w:r>
      <w:r>
        <w:rPr>
          <w:rFonts w:eastAsia="方正仿宋_GBK"/>
          <w:sz w:val="32"/>
        </w:rPr>
        <w:t>万元，住房保障支出预算</w:t>
      </w:r>
      <w:r>
        <w:rPr>
          <w:rFonts w:hint="eastAsia" w:eastAsia="方正仿宋_GBK"/>
          <w:sz w:val="32"/>
        </w:rPr>
        <w:t>39.26</w:t>
      </w:r>
      <w:r>
        <w:rPr>
          <w:rFonts w:eastAsia="方正仿宋_GBK"/>
          <w:sz w:val="32"/>
        </w:rPr>
        <w:t>万元。支出预算较2025年增加</w:t>
      </w:r>
      <w:r>
        <w:rPr>
          <w:rFonts w:hint="eastAsia" w:eastAsia="方正仿宋_GBK"/>
          <w:sz w:val="32"/>
        </w:rPr>
        <w:t>27.1</w:t>
      </w:r>
      <w:r>
        <w:rPr>
          <w:rFonts w:eastAsia="方正仿宋_GBK"/>
          <w:sz w:val="32"/>
        </w:rPr>
        <w:t>万元，主要</w:t>
      </w:r>
      <w:r>
        <w:rPr>
          <w:rFonts w:hint="eastAsia" w:eastAsia="方正仿宋_GBK"/>
          <w:sz w:val="32"/>
        </w:rPr>
        <w:t>原因</w:t>
      </w:r>
      <w:r>
        <w:rPr>
          <w:rFonts w:eastAsia="方正仿宋_GBK"/>
          <w:sz w:val="32"/>
        </w:rPr>
        <w:t>是基本支出预算</w:t>
      </w:r>
      <w:r>
        <w:rPr>
          <w:rFonts w:hint="eastAsia" w:eastAsia="方正仿宋_GBK"/>
          <w:sz w:val="32"/>
        </w:rPr>
        <w:t>减少40.54</w:t>
      </w:r>
      <w:r>
        <w:rPr>
          <w:rFonts w:eastAsia="方正仿宋_GBK"/>
          <w:sz w:val="32"/>
        </w:rPr>
        <w:t>万元，项目支出预算增加</w:t>
      </w:r>
      <w:r>
        <w:rPr>
          <w:rFonts w:hint="eastAsia" w:eastAsia="方正仿宋_GBK"/>
          <w:sz w:val="32"/>
        </w:rPr>
        <w:t>67.64</w:t>
      </w:r>
      <w:r>
        <w:rPr>
          <w:rFonts w:eastAsia="方正仿宋_GBK"/>
          <w:sz w:val="32"/>
        </w:rPr>
        <w:t>万元。</w:t>
      </w:r>
    </w:p>
    <w:p w14:paraId="1A4B8170">
      <w:pPr>
        <w:spacing w:line="600" w:lineRule="exact"/>
        <w:ind w:left="640"/>
        <w:rPr>
          <w:rFonts w:eastAsia="方正黑体_GBK"/>
          <w:sz w:val="32"/>
        </w:rPr>
      </w:pPr>
      <w:r>
        <w:rPr>
          <w:rFonts w:eastAsia="方正黑体_GBK"/>
          <w:sz w:val="32"/>
        </w:rPr>
        <w:t>三、部门预算情况说明</w:t>
      </w:r>
    </w:p>
    <w:p w14:paraId="39EF2A28">
      <w:pPr>
        <w:spacing w:line="600" w:lineRule="exact"/>
        <w:ind w:firstLine="640" w:firstLineChars="200"/>
        <w:rPr>
          <w:rFonts w:eastAsia="方正仿宋_GBK"/>
          <w:sz w:val="32"/>
        </w:rPr>
      </w:pPr>
      <w:r>
        <w:rPr>
          <w:rFonts w:eastAsia="方正仿宋_GBK"/>
          <w:sz w:val="32"/>
        </w:rPr>
        <w:t>2026年一般公共预算财政拨款收入</w:t>
      </w:r>
      <w:r>
        <w:rPr>
          <w:rFonts w:hint="eastAsia" w:eastAsia="方正仿宋_GBK"/>
          <w:sz w:val="32"/>
        </w:rPr>
        <w:t>1051.39</w:t>
      </w:r>
      <w:r>
        <w:rPr>
          <w:rFonts w:eastAsia="方正仿宋_GBK"/>
          <w:sz w:val="32"/>
        </w:rPr>
        <w:t>万元，一般公共预算财政拨款支出</w:t>
      </w:r>
      <w:r>
        <w:rPr>
          <w:rFonts w:hint="eastAsia" w:eastAsia="方正仿宋_GBK"/>
          <w:sz w:val="32"/>
        </w:rPr>
        <w:t>1051.39</w:t>
      </w:r>
      <w:r>
        <w:rPr>
          <w:rFonts w:eastAsia="方正仿宋_GBK"/>
          <w:sz w:val="32"/>
        </w:rPr>
        <w:t>万元，比2025年增加</w:t>
      </w:r>
      <w:r>
        <w:rPr>
          <w:rFonts w:hint="eastAsia" w:eastAsia="方正仿宋_GBK"/>
          <w:sz w:val="32"/>
        </w:rPr>
        <w:t>27.1</w:t>
      </w:r>
      <w:r>
        <w:rPr>
          <w:rFonts w:eastAsia="方正仿宋_GBK"/>
          <w:sz w:val="32"/>
        </w:rPr>
        <w:t>万元。其中：基本支出</w:t>
      </w:r>
      <w:r>
        <w:rPr>
          <w:rFonts w:hint="eastAsia" w:eastAsia="方正仿宋_GBK"/>
          <w:sz w:val="32"/>
        </w:rPr>
        <w:t>944.42</w:t>
      </w:r>
      <w:r>
        <w:rPr>
          <w:rFonts w:eastAsia="方正仿宋_GBK"/>
          <w:sz w:val="32"/>
        </w:rPr>
        <w:t>万元，比2025年减少</w:t>
      </w:r>
      <w:r>
        <w:rPr>
          <w:rFonts w:hint="eastAsia" w:eastAsia="方正仿宋_GBK"/>
          <w:sz w:val="32"/>
        </w:rPr>
        <w:t>40.54</w:t>
      </w:r>
      <w:r>
        <w:rPr>
          <w:rFonts w:eastAsia="方正仿宋_GBK"/>
          <w:sz w:val="32"/>
        </w:rPr>
        <w:t>万元，主要原因是</w:t>
      </w:r>
      <w:r>
        <w:rPr>
          <w:rFonts w:hint="eastAsia" w:eastAsia="方正仿宋_GBK"/>
          <w:sz w:val="32"/>
        </w:rPr>
        <w:t>人员</w:t>
      </w:r>
      <w:r>
        <w:rPr>
          <w:rFonts w:eastAsia="方正仿宋_GBK"/>
          <w:sz w:val="32"/>
        </w:rPr>
        <w:t>工资</w:t>
      </w:r>
      <w:r>
        <w:rPr>
          <w:rFonts w:hint="eastAsia" w:eastAsia="方正仿宋_GBK"/>
          <w:sz w:val="32"/>
        </w:rPr>
        <w:t>及社保</w:t>
      </w:r>
      <w:r>
        <w:rPr>
          <w:rFonts w:eastAsia="方正仿宋_GBK"/>
          <w:sz w:val="32"/>
        </w:rPr>
        <w:t>类拨款</w:t>
      </w:r>
      <w:r>
        <w:rPr>
          <w:rFonts w:hint="eastAsia" w:eastAsia="方正仿宋_GBK"/>
          <w:sz w:val="32"/>
        </w:rPr>
        <w:t>、公用经费拨款减少</w:t>
      </w:r>
      <w:r>
        <w:rPr>
          <w:rFonts w:eastAsia="方正仿宋_GBK"/>
          <w:sz w:val="32"/>
        </w:rPr>
        <w:t>，主要用于保障在职人员工资福利及社会保险缴费，退休人员</w:t>
      </w:r>
      <w:r>
        <w:rPr>
          <w:rFonts w:hint="eastAsia" w:eastAsia="方正仿宋_GBK"/>
          <w:sz w:val="32"/>
        </w:rPr>
        <w:t>补助</w:t>
      </w:r>
      <w:r>
        <w:rPr>
          <w:rFonts w:eastAsia="方正仿宋_GBK"/>
          <w:sz w:val="32"/>
        </w:rPr>
        <w:t>等，保障部门正常运转的各项商品服务支出；项目支出</w:t>
      </w:r>
      <w:r>
        <w:rPr>
          <w:rFonts w:hint="eastAsia" w:eastAsia="方正仿宋_GBK"/>
          <w:sz w:val="32"/>
        </w:rPr>
        <w:t>106.96</w:t>
      </w:r>
      <w:r>
        <w:rPr>
          <w:rFonts w:eastAsia="方正仿宋_GBK"/>
          <w:sz w:val="32"/>
        </w:rPr>
        <w:t>万元，比2025年增加</w:t>
      </w:r>
      <w:r>
        <w:rPr>
          <w:rFonts w:hint="eastAsia" w:eastAsia="方正仿宋_GBK"/>
          <w:sz w:val="32"/>
        </w:rPr>
        <w:t>67.64</w:t>
      </w:r>
      <w:r>
        <w:rPr>
          <w:rFonts w:eastAsia="方正仿宋_GBK"/>
          <w:sz w:val="32"/>
        </w:rPr>
        <w:t>万元，主要原因是</w:t>
      </w:r>
      <w:r>
        <w:rPr>
          <w:rFonts w:hint="eastAsia" w:eastAsia="方正仿宋_GBK"/>
          <w:sz w:val="32"/>
        </w:rPr>
        <w:t>增加校舍安全维修项目支出</w:t>
      </w:r>
      <w:r>
        <w:rPr>
          <w:rFonts w:eastAsia="方正仿宋_GBK"/>
          <w:sz w:val="32"/>
        </w:rPr>
        <w:t>，</w:t>
      </w:r>
      <w:r>
        <w:rPr>
          <w:rFonts w:hint="eastAsia" w:eastAsia="方正仿宋_GBK"/>
          <w:sz w:val="32"/>
        </w:rPr>
        <w:t>主要用于</w:t>
      </w:r>
      <w:r>
        <w:rPr>
          <w:rFonts w:eastAsia="方正仿宋_GBK"/>
          <w:sz w:val="32"/>
          <w:szCs w:val="32"/>
        </w:rPr>
        <w:t>营</w:t>
      </w:r>
      <w:r>
        <w:rPr>
          <w:rFonts w:hint="eastAsia" w:eastAsia="方正仿宋_GBK"/>
          <w:sz w:val="32"/>
          <w:szCs w:val="32"/>
        </w:rPr>
        <w:t>改膳食补助</w:t>
      </w:r>
      <w:r>
        <w:rPr>
          <w:rFonts w:hint="eastAsia" w:eastAsia="方正仿宋_GBK"/>
          <w:sz w:val="32"/>
        </w:rPr>
        <w:t>、家庭经济困难学生生活费补助、营改食堂从业人员补助、校舍安全维修等</w:t>
      </w:r>
      <w:r>
        <w:rPr>
          <w:rFonts w:eastAsia="方正仿宋_GBK"/>
          <w:sz w:val="32"/>
        </w:rPr>
        <w:t>重点工作</w:t>
      </w:r>
      <w:r>
        <w:rPr>
          <w:rFonts w:hint="eastAsia" w:eastAsia="方正仿宋_GBK"/>
          <w:sz w:val="32"/>
        </w:rPr>
        <w:t>。</w:t>
      </w:r>
    </w:p>
    <w:p w14:paraId="0700E47D">
      <w:pPr>
        <w:spacing w:line="600" w:lineRule="exact"/>
        <w:ind w:firstLine="640" w:firstLineChars="200"/>
        <w:rPr>
          <w:rFonts w:eastAsia="方正仿宋_GBK"/>
          <w:sz w:val="32"/>
        </w:rPr>
      </w:pPr>
      <w:r>
        <w:rPr>
          <w:rFonts w:eastAsia="方正仿宋_GBK"/>
          <w:sz w:val="32"/>
        </w:rPr>
        <w:t>重庆市开州区义和镇鱼龙中心小学</w:t>
      </w:r>
      <w:r>
        <w:rPr>
          <w:rFonts w:hint="eastAsia" w:eastAsia="方正仿宋_GBK"/>
          <w:sz w:val="32"/>
        </w:rPr>
        <w:t>2026</w:t>
      </w:r>
      <w:r>
        <w:rPr>
          <w:rFonts w:eastAsia="方正仿宋_GBK"/>
          <w:sz w:val="32"/>
        </w:rPr>
        <w:t>年无使用政府性基金预算拨款安排的支出。</w:t>
      </w:r>
    </w:p>
    <w:p w14:paraId="41795CBA">
      <w:pPr>
        <w:spacing w:line="600" w:lineRule="exact"/>
        <w:ind w:left="640"/>
        <w:rPr>
          <w:rFonts w:eastAsia="方正仿宋_GBK"/>
          <w:sz w:val="32"/>
        </w:rPr>
      </w:pPr>
      <w:r>
        <w:rPr>
          <w:rFonts w:eastAsia="方正黑体_GBK"/>
          <w:sz w:val="32"/>
        </w:rPr>
        <w:t>四、“三公”经费情况说明</w:t>
      </w:r>
    </w:p>
    <w:p w14:paraId="36DDDDCE">
      <w:pPr>
        <w:spacing w:line="600" w:lineRule="exact"/>
        <w:ind w:firstLine="600"/>
        <w:rPr>
          <w:rFonts w:eastAsia="方正仿宋_GBK"/>
          <w:sz w:val="32"/>
        </w:rPr>
      </w:pPr>
      <w:r>
        <w:rPr>
          <w:rFonts w:eastAsia="方正仿宋_GBK"/>
          <w:sz w:val="32"/>
        </w:rPr>
        <w:t>重庆市开州区义和镇鱼龙中心小学</w:t>
      </w:r>
      <w:r>
        <w:rPr>
          <w:rFonts w:hint="eastAsia" w:eastAsia="方正仿宋_GBK"/>
          <w:sz w:val="32"/>
        </w:rPr>
        <w:t>2026</w:t>
      </w:r>
      <w:r>
        <w:rPr>
          <w:rFonts w:eastAsia="方正仿宋_GBK"/>
          <w:sz w:val="32"/>
        </w:rPr>
        <w:t>年未安排“三公”经费预算。</w:t>
      </w:r>
    </w:p>
    <w:p w14:paraId="2E1F25B7">
      <w:pPr>
        <w:spacing w:line="600" w:lineRule="exact"/>
        <w:ind w:left="640"/>
        <w:rPr>
          <w:rFonts w:eastAsia="方正黑体_GBK"/>
          <w:sz w:val="32"/>
        </w:rPr>
      </w:pPr>
      <w:r>
        <w:rPr>
          <w:rFonts w:eastAsia="方正黑体_GBK"/>
          <w:sz w:val="32"/>
        </w:rPr>
        <w:t>五、其他重要事项的情况说明</w:t>
      </w:r>
    </w:p>
    <w:p w14:paraId="5ED8A72A">
      <w:pPr>
        <w:ind w:firstLine="640" w:firstLineChars="200"/>
        <w:rPr>
          <w:rFonts w:eastAsia="方正仿宋_GBK"/>
          <w:sz w:val="32"/>
        </w:rPr>
      </w:pPr>
      <w:r>
        <w:rPr>
          <w:rFonts w:eastAsia="方正楷体_GBK"/>
          <w:sz w:val="32"/>
          <w:szCs w:val="32"/>
        </w:rPr>
        <w:t>（一）</w:t>
      </w:r>
      <w:r>
        <w:rPr>
          <w:rFonts w:eastAsia="方正仿宋_GBK"/>
          <w:sz w:val="32"/>
        </w:rPr>
        <w:t>我单位不在机关运行经费统计范围之内。</w:t>
      </w:r>
    </w:p>
    <w:p w14:paraId="748F504A">
      <w:pPr>
        <w:ind w:firstLine="640" w:firstLineChars="200"/>
        <w:rPr>
          <w:rFonts w:eastAsia="方正仿宋_GBK"/>
          <w:sz w:val="32"/>
        </w:rPr>
      </w:pPr>
      <w:r>
        <w:rPr>
          <w:rFonts w:eastAsia="方正楷体_GBK"/>
          <w:sz w:val="32"/>
          <w:szCs w:val="32"/>
        </w:rPr>
        <w:t>（二）</w:t>
      </w:r>
      <w:r>
        <w:rPr>
          <w:rFonts w:eastAsia="方正仿宋_GBK"/>
          <w:b/>
          <w:sz w:val="32"/>
        </w:rPr>
        <w:t>政府采购情况。</w:t>
      </w:r>
      <w:r>
        <w:rPr>
          <w:rFonts w:hint="eastAsia" w:eastAsia="方正仿宋_GBK"/>
          <w:sz w:val="32"/>
        </w:rPr>
        <w:t>本</w:t>
      </w:r>
      <w:r>
        <w:rPr>
          <w:rFonts w:eastAsia="方正仿宋_GBK"/>
          <w:sz w:val="32"/>
        </w:rPr>
        <w:t>单位政府采购预算总额</w:t>
      </w:r>
      <w:r>
        <w:rPr>
          <w:rFonts w:hint="eastAsia" w:eastAsia="方正仿宋_GBK"/>
          <w:sz w:val="32"/>
        </w:rPr>
        <w:t>0</w:t>
      </w:r>
      <w:r>
        <w:rPr>
          <w:rFonts w:eastAsia="方正仿宋_GBK"/>
          <w:sz w:val="32"/>
        </w:rPr>
        <w:t>万元。</w:t>
      </w:r>
    </w:p>
    <w:p w14:paraId="4CBBAD45">
      <w:pPr>
        <w:ind w:firstLine="640" w:firstLineChars="200"/>
        <w:rPr>
          <w:rFonts w:eastAsia="方正仿宋_GBK"/>
          <w:color w:val="000000"/>
          <w:sz w:val="32"/>
        </w:rPr>
      </w:pPr>
      <w:r>
        <w:rPr>
          <w:rFonts w:eastAsia="方正楷体_GBK"/>
          <w:sz w:val="32"/>
          <w:szCs w:val="32"/>
        </w:rPr>
        <w:t>（三）</w:t>
      </w:r>
      <w:r>
        <w:rPr>
          <w:rFonts w:eastAsia="方正仿宋_GBK"/>
          <w:b/>
          <w:sz w:val="32"/>
        </w:rPr>
        <w:t>绩效目标设置情况。</w:t>
      </w:r>
      <w:r>
        <w:rPr>
          <w:rFonts w:eastAsia="方正仿宋_GBK"/>
          <w:color w:val="000000"/>
          <w:sz w:val="32"/>
        </w:rPr>
        <w:t>2026年项目支出均实行了绩效目标管理，涉及一般公共预算当年财政拨款</w:t>
      </w:r>
      <w:r>
        <w:rPr>
          <w:rFonts w:hint="eastAsia" w:eastAsia="方正仿宋_GBK"/>
          <w:color w:val="000000"/>
          <w:sz w:val="32"/>
        </w:rPr>
        <w:t>106.29</w:t>
      </w:r>
      <w:r>
        <w:rPr>
          <w:rFonts w:eastAsia="方正仿宋_GBK"/>
          <w:color w:val="000000"/>
          <w:sz w:val="32"/>
        </w:rPr>
        <w:t>万元。</w:t>
      </w:r>
    </w:p>
    <w:p w14:paraId="2B8F481A">
      <w:pPr>
        <w:ind w:firstLine="640" w:firstLineChars="200"/>
        <w:rPr>
          <w:rFonts w:eastAsia="方正仿宋_GBK"/>
          <w:color w:val="000000"/>
          <w:sz w:val="32"/>
        </w:rPr>
      </w:pPr>
      <w:r>
        <w:rPr>
          <w:rFonts w:eastAsia="方正楷体_GBK"/>
          <w:sz w:val="32"/>
          <w:szCs w:val="32"/>
        </w:rPr>
        <w:t>（四）</w:t>
      </w:r>
      <w:r>
        <w:rPr>
          <w:rFonts w:eastAsia="方正仿宋_GBK"/>
          <w:b/>
          <w:color w:val="000000"/>
          <w:sz w:val="32"/>
        </w:rPr>
        <w:t>国有资产占有使用情况。</w:t>
      </w:r>
      <w:r>
        <w:rPr>
          <w:rFonts w:eastAsia="方正仿宋_GBK"/>
          <w:color w:val="000000"/>
          <w:sz w:val="32"/>
        </w:rPr>
        <w:t>截至2025年12月，</w:t>
      </w:r>
      <w:r>
        <w:rPr>
          <w:rFonts w:hint="eastAsia" w:eastAsia="方正仿宋_GBK"/>
          <w:color w:val="000000"/>
          <w:sz w:val="32"/>
        </w:rPr>
        <w:t>本</w:t>
      </w:r>
      <w:r>
        <w:rPr>
          <w:rFonts w:eastAsia="方正仿宋_GBK"/>
          <w:color w:val="000000"/>
          <w:sz w:val="32"/>
        </w:rPr>
        <w:t>单位共有车辆</w:t>
      </w:r>
      <w:r>
        <w:rPr>
          <w:rFonts w:hint="eastAsia" w:eastAsia="方正仿宋_GBK"/>
          <w:color w:val="000000"/>
          <w:sz w:val="32"/>
        </w:rPr>
        <w:t>0</w:t>
      </w:r>
      <w:r>
        <w:rPr>
          <w:rFonts w:eastAsia="方正仿宋_GBK"/>
          <w:color w:val="000000"/>
          <w:sz w:val="32"/>
        </w:rPr>
        <w:t>辆，其中一般公务用车</w:t>
      </w:r>
      <w:r>
        <w:rPr>
          <w:rFonts w:hint="eastAsia" w:eastAsia="方正仿宋_GBK"/>
          <w:color w:val="000000"/>
          <w:sz w:val="32"/>
        </w:rPr>
        <w:t>0</w:t>
      </w:r>
      <w:r>
        <w:rPr>
          <w:rFonts w:eastAsia="方正仿宋_GBK"/>
          <w:color w:val="000000"/>
          <w:sz w:val="32"/>
        </w:rPr>
        <w:t>辆、执勤执法用车</w:t>
      </w:r>
      <w:r>
        <w:rPr>
          <w:rFonts w:hint="eastAsia" w:eastAsia="方正仿宋_GBK"/>
          <w:color w:val="000000"/>
          <w:sz w:val="32"/>
        </w:rPr>
        <w:t>0</w:t>
      </w:r>
      <w:r>
        <w:rPr>
          <w:rFonts w:eastAsia="方正仿宋_GBK"/>
          <w:color w:val="000000"/>
          <w:sz w:val="32"/>
        </w:rPr>
        <w:t>辆。2026年一般公共预算安排购置车辆</w:t>
      </w:r>
      <w:r>
        <w:rPr>
          <w:rFonts w:hint="eastAsia" w:eastAsia="方正仿宋_GBK"/>
          <w:color w:val="000000"/>
          <w:sz w:val="32"/>
        </w:rPr>
        <w:t>0</w:t>
      </w:r>
      <w:r>
        <w:rPr>
          <w:rFonts w:eastAsia="方正仿宋_GBK"/>
          <w:color w:val="000000"/>
          <w:sz w:val="32"/>
        </w:rPr>
        <w:t>辆，其中一般公务用车</w:t>
      </w:r>
      <w:r>
        <w:rPr>
          <w:rFonts w:hint="eastAsia" w:eastAsia="方正仿宋_GBK"/>
          <w:color w:val="000000"/>
          <w:sz w:val="32"/>
        </w:rPr>
        <w:t>0</w:t>
      </w:r>
      <w:r>
        <w:rPr>
          <w:rFonts w:eastAsia="方正仿宋_GBK"/>
          <w:color w:val="000000"/>
          <w:sz w:val="32"/>
        </w:rPr>
        <w:t>辆、执勤执法用车</w:t>
      </w:r>
      <w:r>
        <w:rPr>
          <w:rFonts w:hint="eastAsia" w:eastAsia="方正仿宋_GBK"/>
          <w:color w:val="000000"/>
          <w:sz w:val="32"/>
        </w:rPr>
        <w:t>0</w:t>
      </w:r>
      <w:r>
        <w:rPr>
          <w:rFonts w:eastAsia="方正仿宋_GBK"/>
          <w:color w:val="000000"/>
          <w:sz w:val="32"/>
        </w:rPr>
        <w:t>辆。</w:t>
      </w:r>
    </w:p>
    <w:p w14:paraId="02415D31">
      <w:pPr>
        <w:ind w:firstLine="640" w:firstLineChars="200"/>
        <w:rPr>
          <w:rFonts w:eastAsia="方正黑体_GBK"/>
          <w:sz w:val="32"/>
        </w:rPr>
      </w:pPr>
      <w:r>
        <w:rPr>
          <w:rFonts w:eastAsia="方正黑体_GBK"/>
          <w:sz w:val="32"/>
        </w:rPr>
        <w:t>六、专业性名词解释</w:t>
      </w:r>
    </w:p>
    <w:p w14:paraId="46EBCC50">
      <w:pPr>
        <w:pStyle w:val="8"/>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szCs w:val="32"/>
        </w:rPr>
        <w:t>（一）财政拨款收入：</w:t>
      </w:r>
      <w:r>
        <w:rPr>
          <w:rFonts w:ascii="Times New Roman" w:hAnsi="Times New Roman" w:eastAsia="方正仿宋_GBK"/>
          <w:sz w:val="32"/>
          <w:szCs w:val="32"/>
        </w:rPr>
        <w:t>指本年度从本级财政部门取得的财政拨款，包括一般公共预算财政拨款和政府性基金预算财政拨款。</w:t>
      </w:r>
    </w:p>
    <w:p w14:paraId="3AD382E4">
      <w:pPr>
        <w:pStyle w:val="8"/>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szCs w:val="32"/>
        </w:rPr>
        <w:t>（二）其他收入：</w:t>
      </w:r>
      <w:r>
        <w:rPr>
          <w:rFonts w:ascii="Times New Roman" w:hAnsi="Times New Roman" w:eastAsia="方正仿宋_GBK"/>
          <w:sz w:val="32"/>
          <w:szCs w:val="32"/>
        </w:rPr>
        <w:t>指单位取得的除“财政拨款收入”、“事业收入”、“经营收入”等以外的收入。</w:t>
      </w:r>
    </w:p>
    <w:p w14:paraId="78FD6BCD">
      <w:pPr>
        <w:pStyle w:val="8"/>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szCs w:val="32"/>
        </w:rPr>
        <w:t>（三）基本支出：</w:t>
      </w:r>
      <w:r>
        <w:rPr>
          <w:rFonts w:ascii="Times New Roman" w:hAnsi="Times New Roman" w:eastAsia="方正仿宋_GBK"/>
          <w:sz w:val="32"/>
          <w:szCs w:val="32"/>
        </w:rPr>
        <w:t>指为保障机构正常运转、完成日常工作任务而发生的人员经费和公用经费。</w:t>
      </w:r>
    </w:p>
    <w:p w14:paraId="2DFE5CC3">
      <w:pPr>
        <w:pStyle w:val="8"/>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szCs w:val="32"/>
        </w:rPr>
        <w:t>（四）项目支出：</w:t>
      </w:r>
      <w:r>
        <w:rPr>
          <w:rFonts w:ascii="Times New Roman" w:hAnsi="Times New Roman" w:eastAsia="方正仿宋_GBK"/>
          <w:sz w:val="32"/>
          <w:szCs w:val="32"/>
        </w:rPr>
        <w:t>指在基本支出之外为完成特定行政任务和事业发展目标所发生的支出。</w:t>
      </w:r>
    </w:p>
    <w:p w14:paraId="403C6A68">
      <w:pPr>
        <w:spacing w:line="600" w:lineRule="exact"/>
        <w:ind w:firstLine="640" w:firstLineChars="200"/>
        <w:rPr>
          <w:rFonts w:eastAsia="方正仿宋_GBK"/>
          <w:sz w:val="32"/>
          <w:szCs w:val="32"/>
        </w:rPr>
      </w:pPr>
      <w:r>
        <w:rPr>
          <w:rFonts w:eastAsia="方正楷体_GBK"/>
          <w:sz w:val="32"/>
          <w:szCs w:val="32"/>
        </w:rPr>
        <w:t>（五）“三公”经费：</w:t>
      </w:r>
      <w:r>
        <w:rPr>
          <w:rFonts w:eastAsia="方正仿宋_GBK"/>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9ACC50F">
      <w:pPr>
        <w:spacing w:line="600" w:lineRule="exact"/>
        <w:ind w:firstLine="880" w:firstLineChars="200"/>
        <w:rPr>
          <w:rFonts w:eastAsia="方正小标宋_GBK"/>
          <w:sz w:val="44"/>
          <w:szCs w:val="44"/>
        </w:rPr>
      </w:pPr>
      <w:r>
        <w:rPr>
          <w:rFonts w:hint="eastAsia" w:eastAsia="方正小标宋_GBK"/>
          <w:sz w:val="44"/>
          <w:szCs w:val="44"/>
        </w:rPr>
        <w:t>第二部分：2026年部门预算公开报表</w:t>
      </w:r>
    </w:p>
    <w:p w14:paraId="5ED13183">
      <w:pPr>
        <w:spacing w:line="600" w:lineRule="exact"/>
        <w:ind w:firstLine="640" w:firstLineChars="200"/>
        <w:rPr>
          <w:rFonts w:eastAsia="方正黑体_GBK"/>
          <w:sz w:val="32"/>
        </w:rPr>
      </w:pPr>
    </w:p>
    <w:p w14:paraId="14438CE4">
      <w:pPr>
        <w:spacing w:line="600" w:lineRule="exact"/>
        <w:ind w:firstLine="640" w:firstLineChars="200"/>
        <w:rPr>
          <w:rFonts w:ascii="方正仿宋_GBK" w:hAnsi="方正仿宋_GBK" w:eastAsia="方正仿宋_GBK" w:cs="方正仿宋_GBK"/>
          <w:sz w:val="32"/>
        </w:rPr>
      </w:pPr>
      <w:r>
        <w:rPr>
          <w:rFonts w:hint="eastAsia" w:eastAsia="方正仿宋_GBK"/>
          <w:bCs/>
          <w:sz w:val="32"/>
        </w:rPr>
        <w:t>2026</w:t>
      </w:r>
      <w:r>
        <w:rPr>
          <w:rFonts w:hint="eastAsia" w:ascii="方正仿宋_GBK" w:hAnsi="方正仿宋_GBK" w:eastAsia="方正仿宋_GBK" w:cs="方正仿宋_GBK"/>
          <w:sz w:val="32"/>
        </w:rPr>
        <w:t>年部门预算公开报表（详见附表重庆市开州区义和镇鱼龙中心小学</w:t>
      </w:r>
      <w:r>
        <w:rPr>
          <w:rFonts w:hint="eastAsia" w:eastAsia="方正仿宋_GBK"/>
          <w:bCs/>
          <w:sz w:val="32"/>
        </w:rPr>
        <w:t>2026</w:t>
      </w:r>
      <w:r>
        <w:rPr>
          <w:rFonts w:hint="eastAsia" w:ascii="方正仿宋_GBK" w:hAnsi="方正仿宋_GBK" w:eastAsia="方正仿宋_GBK" w:cs="方正仿宋_GBK"/>
          <w:sz w:val="32"/>
        </w:rPr>
        <w:t>年部门预算公开报表）</w:t>
      </w:r>
    </w:p>
    <w:p w14:paraId="2FBFDB59">
      <w:pPr>
        <w:spacing w:line="600" w:lineRule="exact"/>
        <w:rPr>
          <w:rFonts w:eastAsia="方正仿宋_GBK"/>
          <w:sz w:val="32"/>
          <w:szCs w:val="32"/>
        </w:rPr>
      </w:pPr>
      <w:r>
        <w:rPr>
          <w:rFonts w:hint="eastAsia" w:ascii="方正仿宋_GBK" w:hAnsi="方正仿宋_GBK" w:eastAsia="方正仿宋_GBK" w:cs="方正仿宋_GBK"/>
          <w:sz w:val="32"/>
        </w:rPr>
        <w:t>部门预算公开联系人：王伦才      联系方式：</w:t>
      </w:r>
      <w:r>
        <w:rPr>
          <w:rFonts w:hint="eastAsia" w:eastAsia="方正仿宋_GBK"/>
          <w:bCs/>
          <w:sz w:val="32"/>
        </w:rPr>
        <w:t>023-52790633</w:t>
      </w:r>
    </w:p>
    <w:p w14:paraId="75868379">
      <w:pPr>
        <w:spacing w:line="600" w:lineRule="exact"/>
        <w:jc w:val="center"/>
        <w:rPr>
          <w:rFonts w:eastAsia="方正小标宋_GBK"/>
          <w:sz w:val="44"/>
          <w:szCs w:val="44"/>
        </w:rPr>
      </w:pPr>
    </w:p>
    <w:p w14:paraId="53386C93">
      <w:pPr>
        <w:spacing w:line="600" w:lineRule="exact"/>
        <w:jc w:val="center"/>
        <w:rPr>
          <w:rFonts w:eastAsia="方正小标宋_GBK"/>
          <w:sz w:val="44"/>
          <w:szCs w:val="44"/>
        </w:rPr>
      </w:pPr>
    </w:p>
    <w:p w14:paraId="5880661B">
      <w:pPr>
        <w:spacing w:line="600" w:lineRule="exact"/>
        <w:jc w:val="center"/>
        <w:rPr>
          <w:rFonts w:eastAsia="方正小标宋_GBK"/>
          <w:sz w:val="44"/>
          <w:szCs w:val="44"/>
        </w:rPr>
      </w:pPr>
    </w:p>
    <w:p w14:paraId="5BA26333">
      <w:pPr>
        <w:spacing w:line="600" w:lineRule="exact"/>
        <w:jc w:val="center"/>
        <w:rPr>
          <w:rFonts w:eastAsia="方正仿宋_GBK"/>
          <w:sz w:val="32"/>
          <w:szCs w:val="32"/>
        </w:rPr>
      </w:pPr>
      <w:r>
        <w:rPr>
          <w:rFonts w:eastAsia="方正仿宋_GBK"/>
          <w:sz w:val="32"/>
          <w:szCs w:val="32"/>
        </w:rPr>
        <w:t>　</w:t>
      </w:r>
      <w:r>
        <w:rPr>
          <w:rFonts w:hint="eastAsia" w:eastAsia="方正仿宋_GBK"/>
          <w:sz w:val="32"/>
          <w:szCs w:val="32"/>
        </w:rPr>
        <w:t xml:space="preserve">                        重庆市开州区义和镇鱼龙中心小学</w:t>
      </w:r>
    </w:p>
    <w:p w14:paraId="2C577C9A">
      <w:pPr>
        <w:spacing w:line="600" w:lineRule="exact"/>
        <w:jc w:val="center"/>
        <w:rPr>
          <w:rFonts w:eastAsia="方正仿宋_GBK"/>
          <w:color w:val="FF0000"/>
          <w:sz w:val="32"/>
          <w:szCs w:val="32"/>
        </w:rPr>
      </w:pPr>
      <w:r>
        <w:rPr>
          <w:rFonts w:eastAsia="方正仿宋_GBK"/>
          <w:sz w:val="32"/>
          <w:szCs w:val="32"/>
        </w:rPr>
        <w:t>　</w:t>
      </w:r>
      <w:r>
        <w:rPr>
          <w:rFonts w:hint="eastAsia" w:eastAsia="方正仿宋_GBK"/>
          <w:sz w:val="32"/>
          <w:szCs w:val="32"/>
        </w:rPr>
        <w:t xml:space="preserve">                        </w:t>
      </w:r>
      <w:r>
        <w:rPr>
          <w:rFonts w:hint="eastAsia" w:eastAsia="方正仿宋_GBK"/>
          <w:color w:val="FF0000"/>
          <w:sz w:val="32"/>
          <w:szCs w:val="32"/>
        </w:rPr>
        <w:t xml:space="preserve"> </w:t>
      </w:r>
      <w:r>
        <w:rPr>
          <w:rFonts w:hint="eastAsia" w:eastAsia="方正仿宋_GBK"/>
          <w:sz w:val="32"/>
          <w:szCs w:val="32"/>
        </w:rPr>
        <w:t>2026</w:t>
      </w:r>
      <w:r>
        <w:rPr>
          <w:rFonts w:eastAsia="方正仿宋_GBK"/>
          <w:sz w:val="32"/>
          <w:szCs w:val="32"/>
        </w:rPr>
        <w:t>年3月</w:t>
      </w:r>
      <w:r>
        <w:rPr>
          <w:rFonts w:hint="eastAsia" w:eastAsia="方正仿宋_GBK"/>
          <w:sz w:val="32"/>
          <w:szCs w:val="32"/>
          <w:lang w:val="en-US" w:eastAsia="zh-CN"/>
        </w:rPr>
        <w:t>11</w:t>
      </w:r>
      <w:r>
        <w:rPr>
          <w:rFonts w:eastAsia="方正仿宋_GBK"/>
          <w:sz w:val="32"/>
          <w:szCs w:val="32"/>
        </w:rPr>
        <w:t>日</w:t>
      </w:r>
    </w:p>
    <w:p w14:paraId="1DBF3978">
      <w:pPr>
        <w:spacing w:line="600" w:lineRule="exact"/>
        <w:jc w:val="center"/>
        <w:rPr>
          <w:rFonts w:eastAsia="方正小标宋_GBK"/>
          <w:sz w:val="44"/>
          <w:szCs w:val="44"/>
        </w:rPr>
      </w:pPr>
      <w:r>
        <w:rPr>
          <w:rFonts w:hint="eastAsia" w:eastAsia="方正仿宋_GBK"/>
          <w:sz w:val="32"/>
          <w:szCs w:val="32"/>
        </w:rPr>
        <w:t xml:space="preserve">                          </w:t>
      </w:r>
    </w:p>
    <w:p w14:paraId="785F9D50">
      <w:pPr>
        <w:jc w:val="center"/>
        <w:rPr>
          <w:rFonts w:eastAsia="方正仿宋_GBK"/>
          <w:sz w:val="32"/>
          <w:szCs w:val="32"/>
        </w:rPr>
      </w:pPr>
    </w:p>
    <w:p w14:paraId="15A3C93D">
      <w:pPr>
        <w:spacing w:line="640" w:lineRule="exact"/>
        <w:jc w:val="center"/>
        <w:rPr>
          <w:rFonts w:eastAsia="方正仿宋_GBK"/>
          <w:sz w:val="32"/>
          <w:szCs w:val="32"/>
        </w:rPr>
      </w:pPr>
    </w:p>
    <w:p w14:paraId="1083A287">
      <w:pPr>
        <w:spacing w:line="640" w:lineRule="exact"/>
        <w:jc w:val="center"/>
        <w:rPr>
          <w:rFonts w:eastAsia="方正仿宋_GBK"/>
          <w:sz w:val="32"/>
          <w:szCs w:val="32"/>
        </w:rPr>
      </w:pPr>
    </w:p>
    <w:p w14:paraId="3E19EFDE">
      <w:pPr>
        <w:spacing w:line="640" w:lineRule="exact"/>
        <w:jc w:val="center"/>
        <w:rPr>
          <w:rFonts w:eastAsia="方正仿宋_GBK"/>
          <w:sz w:val="32"/>
          <w:szCs w:val="32"/>
        </w:rPr>
      </w:pPr>
    </w:p>
    <w:p w14:paraId="648DD38F">
      <w:pPr>
        <w:spacing w:line="640" w:lineRule="exact"/>
        <w:jc w:val="center"/>
        <w:rPr>
          <w:rFonts w:eastAsia="方正仿宋_GBK"/>
          <w:sz w:val="32"/>
          <w:szCs w:val="32"/>
        </w:rPr>
      </w:pPr>
    </w:p>
    <w:p w14:paraId="1127D305">
      <w:pPr>
        <w:spacing w:line="560" w:lineRule="exact"/>
        <w:jc w:val="center"/>
        <w:rPr>
          <w:rFonts w:eastAsia="方正仿宋_GBK"/>
          <w:sz w:val="32"/>
          <w:szCs w:val="32"/>
        </w:rPr>
      </w:pPr>
    </w:p>
    <w:p w14:paraId="0531009B">
      <w:pPr>
        <w:spacing w:line="640" w:lineRule="exact"/>
        <w:jc w:val="center"/>
        <w:rPr>
          <w:rFonts w:eastAsia="方正仿宋_GBK"/>
          <w:sz w:val="32"/>
          <w:szCs w:val="32"/>
        </w:rPr>
      </w:pPr>
    </w:p>
    <w:p w14:paraId="214931A1">
      <w:pPr>
        <w:tabs>
          <w:tab w:val="left" w:pos="1440"/>
        </w:tabs>
        <w:spacing w:line="640" w:lineRule="exact"/>
        <w:rPr>
          <w:rFonts w:eastAsia="方正仿宋_GBK"/>
          <w:sz w:val="32"/>
          <w:szCs w:val="32"/>
        </w:rPr>
      </w:pPr>
      <w:r>
        <w:rPr>
          <w:rFonts w:eastAsia="方正仿宋_GBK"/>
          <w:sz w:val="32"/>
          <w:szCs w:val="32"/>
        </w:rPr>
        <w:tab/>
      </w:r>
    </w:p>
    <w:p w14:paraId="463A131F">
      <w:pPr>
        <w:tabs>
          <w:tab w:val="left" w:pos="1440"/>
        </w:tabs>
        <w:spacing w:line="640" w:lineRule="exact"/>
        <w:rPr>
          <w:rFonts w:eastAsia="方正仿宋_GBK"/>
          <w:sz w:val="32"/>
          <w:szCs w:val="32"/>
        </w:rPr>
      </w:pPr>
    </w:p>
    <w:p w14:paraId="64F40691">
      <w:pPr>
        <w:tabs>
          <w:tab w:val="left" w:pos="1440"/>
        </w:tabs>
        <w:spacing w:line="640" w:lineRule="exact"/>
        <w:rPr>
          <w:rFonts w:hint="eastAsia" w:eastAsia="方正仿宋_GBK"/>
          <w:sz w:val="32"/>
          <w:szCs w:val="32"/>
        </w:rPr>
      </w:pPr>
    </w:p>
    <w:p w14:paraId="387BA29E">
      <w:pPr>
        <w:overflowPunct w:val="0"/>
        <w:spacing w:line="480" w:lineRule="exact"/>
        <w:ind w:firstLine="280" w:firstLineChars="100"/>
        <w:jc w:val="left"/>
      </w:pPr>
      <w:r>
        <w:rPr>
          <w:rFonts w:hint="eastAsia" w:eastAsia="方正仿宋_GBK"/>
          <w:kern w:val="0"/>
          <w:sz w:val="28"/>
          <w:szCs w:val="28"/>
        </w:rPr>
        <w:t>重庆市开州区义和镇鱼龙中心小学</w:t>
      </w:r>
      <w:r>
        <w:pict>
          <v:line id="直接连接符 2" o:spid="_x0000_s1026" o:spt="20" style="position:absolute;left:0pt;margin-left:4.1pt;margin-top:26.95pt;height:0pt;width:442.2pt;mso-position-horizontal-relative:margin;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">
            <v:path arrowok="t"/>
            <v:fill focussize="0,0"/>
            <v:stroke/>
            <v:imagedata o:title=""/>
            <o:lock v:ext="edit"/>
          </v:line>
        </w:pict>
      </w:r>
      <w:r>
        <w:pict>
          <v:line id="直接连接符 1" o:spid="_x0000_s1027" o:spt="20" style="position:absolute;left:0pt;margin-top:1.05pt;height:0pt;width:442.2pt;mso-position-horizontal:center;mso-position-horizontal-relative:margin;z-index:25166131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">
            <v:path arrowok="t"/>
            <v:fill focussize="0,0"/>
            <v:stroke/>
            <v:imagedata o:title=""/>
            <o:lock v:ext="edit"/>
          </v:line>
        </w:pict>
      </w:r>
      <w:r>
        <w:rPr>
          <w:rFonts w:eastAsia="方正仿宋_GBK"/>
          <w:kern w:val="0"/>
          <w:sz w:val="28"/>
          <w:szCs w:val="28"/>
        </w:rPr>
        <w:t>办公室　</w:t>
      </w:r>
      <w:r>
        <w:rPr>
          <w:rFonts w:hint="eastAsia" w:eastAsia="方正仿宋_GBK"/>
          <w:kern w:val="0"/>
          <w:sz w:val="28"/>
          <w:szCs w:val="28"/>
        </w:rPr>
        <w:t xml:space="preserve">  2026</w:t>
      </w:r>
      <w:r>
        <w:rPr>
          <w:rFonts w:eastAsia="方正仿宋_GBK"/>
          <w:kern w:val="0"/>
          <w:sz w:val="28"/>
          <w:szCs w:val="28"/>
        </w:rPr>
        <w:t>年3月</w:t>
      </w:r>
      <w:r>
        <w:rPr>
          <w:rFonts w:hint="eastAsia" w:eastAsia="方正仿宋_GBK"/>
          <w:kern w:val="0"/>
          <w:sz w:val="28"/>
          <w:szCs w:val="28"/>
          <w:lang w:val="en-US" w:eastAsia="zh-CN"/>
        </w:rPr>
        <w:t>11</w:t>
      </w:r>
      <w:bookmarkStart w:id="0" w:name="_GoBack"/>
      <w:bookmarkEnd w:id="0"/>
      <w:r>
        <w:rPr>
          <w:rFonts w:eastAsia="方正仿宋_GBK"/>
          <w:kern w:val="0"/>
          <w:sz w:val="28"/>
          <w:szCs w:val="28"/>
        </w:rPr>
        <w:t>日印发</w:t>
      </w:r>
    </w:p>
    <w:sectPr>
      <w:footerReference r:id="rId3" w:type="default"/>
      <w:pgSz w:w="11906" w:h="16838"/>
      <w:pgMar w:top="1701" w:right="1446" w:bottom="1701" w:left="1446"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00C51">
    <w:pPr>
      <w:pStyle w:val="3"/>
    </w:pPr>
    <w:r>
      <w:pict>
        <v:shape id="_x0000_s2049" o:spid="_x0000_s2049" o:spt="202" type="#_x0000_t202" style="position:absolute;left:0pt;margin-top:-12.3pt;height:21.25pt;width:25.15pt;mso-position-horizontal:outside;mso-position-horizontal-relative:margin;z-index:251659264;mso-width-relative:page;mso-height-relative:page;" filled="f" stroked="f" coordsize="21600,21600">
          <v:path/>
          <v:fill on="f" focussize="0,0"/>
          <v:stroke on="f" joinstyle="miter"/>
          <v:imagedata o:title=""/>
          <o:lock v:ext="edit"/>
          <v:textbox inset="0mm,0mm,0mm,0mm">
            <w:txbxContent>
              <w:p w14:paraId="09EF700D">
                <w:pPr>
                  <w:pStyle w:val="3"/>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- 7 -</w:t>
                </w:r>
                <w:r>
                  <w:rPr>
                    <w:sz w:val="24"/>
                    <w:szCs w:val="24"/>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B6657D"/>
    <w:rsid w:val="00036AE6"/>
    <w:rsid w:val="00071019"/>
    <w:rsid w:val="000B1049"/>
    <w:rsid w:val="000D5BAB"/>
    <w:rsid w:val="00114778"/>
    <w:rsid w:val="001A55D2"/>
    <w:rsid w:val="002237DA"/>
    <w:rsid w:val="0026538D"/>
    <w:rsid w:val="002A671D"/>
    <w:rsid w:val="002D028E"/>
    <w:rsid w:val="002E6453"/>
    <w:rsid w:val="0030316A"/>
    <w:rsid w:val="0035161B"/>
    <w:rsid w:val="003842EB"/>
    <w:rsid w:val="00386F9F"/>
    <w:rsid w:val="004A2DCB"/>
    <w:rsid w:val="00582768"/>
    <w:rsid w:val="00583B52"/>
    <w:rsid w:val="005B54E1"/>
    <w:rsid w:val="0068012D"/>
    <w:rsid w:val="006937D8"/>
    <w:rsid w:val="008038C5"/>
    <w:rsid w:val="00867CC3"/>
    <w:rsid w:val="008E76B5"/>
    <w:rsid w:val="009040DD"/>
    <w:rsid w:val="009502AF"/>
    <w:rsid w:val="00957DD7"/>
    <w:rsid w:val="009B2A03"/>
    <w:rsid w:val="009F2C1F"/>
    <w:rsid w:val="00A008BD"/>
    <w:rsid w:val="00A811AC"/>
    <w:rsid w:val="00B6657D"/>
    <w:rsid w:val="00BB6854"/>
    <w:rsid w:val="00C61130"/>
    <w:rsid w:val="00C84EC0"/>
    <w:rsid w:val="00D03007"/>
    <w:rsid w:val="00D07D0E"/>
    <w:rsid w:val="00D21FDB"/>
    <w:rsid w:val="00DB5699"/>
    <w:rsid w:val="00DB6473"/>
    <w:rsid w:val="00E7231B"/>
    <w:rsid w:val="00F57CB4"/>
    <w:rsid w:val="00F63AB7"/>
    <w:rsid w:val="092452AB"/>
    <w:rsid w:val="2F4B57AE"/>
    <w:rsid w:val="30C31D0A"/>
    <w:rsid w:val="36F26459"/>
    <w:rsid w:val="3BF46A1B"/>
    <w:rsid w:val="43C60C2C"/>
    <w:rsid w:val="450E665C"/>
    <w:rsid w:val="472E631E"/>
    <w:rsid w:val="4C734890"/>
    <w:rsid w:val="4F62116D"/>
    <w:rsid w:val="50A67336"/>
    <w:rsid w:val="57695162"/>
    <w:rsid w:val="59657CF5"/>
    <w:rsid w:val="5D8419F3"/>
    <w:rsid w:val="6B690FB5"/>
    <w:rsid w:val="70930DCF"/>
    <w:rsid w:val="70D07D5F"/>
    <w:rsid w:val="795A61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qFormat/>
    <w:uiPriority w:val="0"/>
    <w:pPr>
      <w:ind w:firstLine="640" w:firstLineChars="200"/>
    </w:pPr>
    <w:rPr>
      <w:rFonts w:ascii="仿宋_GB2312" w:eastAsia="仿宋_GB2312"/>
      <w:sz w:val="32"/>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仿宋_GB2312" w:hAnsi="Times New Roman" w:eastAsia="仿宋_GB2312" w:cs="Times New Roman"/>
      <w:sz w:val="32"/>
      <w:szCs w:val="24"/>
    </w:rPr>
  </w:style>
  <w:style w:type="paragraph" w:styleId="8">
    <w:name w:val="List Paragraph"/>
    <w:basedOn w:val="1"/>
    <w:qFormat/>
    <w:uiPriority w:val="34"/>
    <w:pPr>
      <w:ind w:firstLine="420" w:firstLineChars="200"/>
    </w:pPr>
    <w:rPr>
      <w:rFonts w:ascii="Calibri" w:hAnsi="Calibri"/>
      <w:szCs w:val="22"/>
    </w:rPr>
  </w:style>
  <w:style w:type="character" w:customStyle="1" w:styleId="9">
    <w:name w:val="页眉 字符"/>
    <w:basedOn w:val="6"/>
    <w:link w:val="4"/>
    <w:semiHidden/>
    <w:qFormat/>
    <w:uiPriority w:val="99"/>
    <w:rPr>
      <w:rFonts w:ascii="Times New Roman" w:hAnsi="Times New Roman" w:eastAsia="宋体" w:cs="Times New Roman"/>
      <w:sz w:val="18"/>
      <w:szCs w:val="18"/>
    </w:rPr>
  </w:style>
  <w:style w:type="character" w:customStyle="1" w:styleId="10">
    <w:name w:val="页脚 字符"/>
    <w:basedOn w:val="6"/>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2077</Words>
  <Characters>2279</Characters>
  <Lines>17</Lines>
  <Paragraphs>5</Paragraphs>
  <TotalTime>10</TotalTime>
  <ScaleCrop>false</ScaleCrop>
  <LinksUpToDate>false</LinksUpToDate>
  <CharactersWithSpaces>2427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2025-03-11T06:35:00Z</dcterms:created>
  <dc:creator>Administrator</dc:creator>
  <cp:lastModifiedBy>伍崇兴</cp:lastModifiedBy>
  <cp:lastPrinted>2026-02-05T04:48:00Z</cp:lastPrinted>
  <dcterms:modified xsi:type="dcterms:W3CDTF">2026-03-12T02:48:51Z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eyJoZGlkIjoiN2I3NjVkZWVjYWQ0Y2NjNTM1YzU3YjRjMWY5MDRjNDIiLCJ1c2VySWQiOiIxNjc3ODQxMDQxIn0=</vt:lpwstr>
  </property>
  <property fmtid="{D5CDD505-2E9C-101B-9397-08002B2CF9AE}" pid="4" name="ICV">
    <vt:lpwstr>7789DA1E699C47FB8D056D88BD9BD3D0_12</vt:lpwstr>
  </property>
</Properties>
</file>