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8217">
      <w:pPr>
        <w:jc w:val="distribute"/>
        <w:rPr>
          <w:rFonts w:eastAsia="方正小标宋简体"/>
          <w:w w:val="80"/>
          <w:sz w:val="20"/>
        </w:rPr>
      </w:pPr>
      <w:r>
        <w:rPr>
          <w:rFonts w:eastAsia="方正小标宋简体"/>
          <w:color w:val="FF0000"/>
          <w:w w:val="80"/>
          <w:sz w:val="96"/>
          <w:szCs w:val="138"/>
        </w:rPr>
        <w:t>重庆市开州区</w:t>
      </w:r>
      <w:r>
        <w:rPr>
          <w:rFonts w:hint="eastAsia" w:eastAsia="方正小标宋简体"/>
          <w:color w:val="FF0000"/>
          <w:w w:val="80"/>
          <w:sz w:val="96"/>
          <w:szCs w:val="138"/>
        </w:rPr>
        <w:t>百里初级中学</w:t>
      </w:r>
    </w:p>
    <w:p w14:paraId="5CE0D1BC">
      <w:pPr>
        <w:spacing w:line="100" w:lineRule="exact"/>
        <w:jc w:val="center"/>
        <w:rPr>
          <w:rFonts w:eastAsia="黑体"/>
          <w:sz w:val="36"/>
        </w:rPr>
      </w:pPr>
    </w:p>
    <w:p w14:paraId="6931FF2B">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百中</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001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叶昌友</w:t>
      </w:r>
    </w:p>
    <w:p w14:paraId="19BBE98C">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0B4B4B75">
      <w:pPr>
        <w:spacing w:line="600" w:lineRule="exact"/>
        <w:jc w:val="center"/>
        <w:rPr>
          <w:rFonts w:eastAsia="方正小标宋简体"/>
          <w:sz w:val="44"/>
          <w:szCs w:val="44"/>
        </w:rPr>
      </w:pPr>
    </w:p>
    <w:p w14:paraId="00EE6AB4"/>
    <w:p w14:paraId="7EDBC321">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百里初级中学</w:t>
      </w:r>
    </w:p>
    <w:p w14:paraId="083750DD">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139395C2">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w:t>
      </w:r>
      <w:r>
        <w:rPr>
          <w:rFonts w:eastAsia="方正仿宋_GBK"/>
          <w:sz w:val="32"/>
          <w:szCs w:val="32"/>
        </w:rPr>
        <w:t>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ascii="Times New Roman" w:hAnsi="Times New Roman" w:eastAsia="方正仿宋_GBK" w:cs="Times New Roman"/>
          <w:sz w:val="32"/>
          <w:szCs w:val="32"/>
        </w:rPr>
        <w:t>）</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重庆市开州区百里初级中学</w:t>
      </w:r>
      <w:r>
        <w:rPr>
          <w:rFonts w:eastAsia="方正仿宋_GBK"/>
          <w:sz w:val="32"/>
          <w:szCs w:val="32"/>
        </w:rPr>
        <w:t>2026年部门预算批复情况公开如下：</w:t>
      </w:r>
    </w:p>
    <w:p w14:paraId="15519FDE">
      <w:pPr>
        <w:rPr>
          <w:rFonts w:ascii="Times New Roman" w:hAnsi="Times New Roman" w:eastAsia="方正小标宋_GBK" w:cs="Times New Roman"/>
          <w:sz w:val="44"/>
          <w:szCs w:val="44"/>
        </w:rPr>
      </w:pPr>
    </w:p>
    <w:p w14:paraId="16E16CAD">
      <w:pPr>
        <w:jc w:val="center"/>
        <w:rPr>
          <w:rFonts w:ascii="Times New Roman" w:hAnsi="Times New Roman" w:eastAsia="方正小标宋_GBK" w:cs="Times New Roman"/>
          <w:sz w:val="44"/>
          <w:szCs w:val="44"/>
        </w:rPr>
      </w:pPr>
    </w:p>
    <w:p w14:paraId="036483C1">
      <w:pPr>
        <w:jc w:val="center"/>
        <w:rPr>
          <w:rFonts w:ascii="Times New Roman" w:hAnsi="Times New Roman" w:eastAsia="方正小标宋_GBK" w:cs="Times New Roman"/>
          <w:sz w:val="44"/>
          <w:szCs w:val="44"/>
        </w:rPr>
      </w:pPr>
    </w:p>
    <w:p w14:paraId="2ABE54BD">
      <w:pPr>
        <w:jc w:val="center"/>
        <w:rPr>
          <w:rFonts w:ascii="Times New Roman" w:hAnsi="Times New Roman" w:eastAsia="方正小标宋_GBK" w:cs="Times New Roman"/>
          <w:sz w:val="44"/>
          <w:szCs w:val="44"/>
        </w:rPr>
        <w:sectPr>
          <w:headerReference r:id="rId3" w:type="default"/>
          <w:footerReference r:id="rId4" w:type="default"/>
          <w:footerReference r:id="rId5" w:type="even"/>
          <w:pgSz w:w="11906" w:h="16838"/>
          <w:pgMar w:top="1134" w:right="1134" w:bottom="1134" w:left="1134" w:header="851" w:footer="992" w:gutter="0"/>
          <w:cols w:space="0" w:num="1"/>
          <w:docGrid w:type="lines" w:linePitch="315" w:charSpace="0"/>
        </w:sectPr>
      </w:pPr>
    </w:p>
    <w:p w14:paraId="4C8CC96E">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7F1DA043">
      <w:pPr>
        <w:rPr>
          <w:rFonts w:ascii="Times New Roman" w:hAnsi="Times New Roman" w:cs="Times New Roman"/>
        </w:rPr>
      </w:pPr>
    </w:p>
    <w:p w14:paraId="2C113A27">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3C178825">
      <w:pPr>
        <w:rPr>
          <w:rFonts w:ascii="Times New Roman" w:hAnsi="Times New Roman" w:cs="Times New Roman"/>
        </w:rPr>
      </w:pPr>
    </w:p>
    <w:p w14:paraId="12211B5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335E639B">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54D3F27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35CF463E">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74118B4D">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3C92663E">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48A5E2D5">
      <w:pPr>
        <w:rPr>
          <w:rFonts w:ascii="Times New Roman" w:hAnsi="Times New Roman" w:eastAsia="方正仿宋_GBK" w:cs="Times New Roman"/>
          <w:sz w:val="32"/>
          <w:szCs w:val="32"/>
        </w:rPr>
      </w:pPr>
    </w:p>
    <w:p w14:paraId="21678BB8">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0F94350E">
      <w:pPr>
        <w:rPr>
          <w:rFonts w:ascii="Times New Roman" w:hAnsi="Times New Roman" w:cs="Times New Roman"/>
        </w:rPr>
      </w:pPr>
    </w:p>
    <w:p w14:paraId="7142C9F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收支预算总表</w:t>
      </w:r>
    </w:p>
    <w:p w14:paraId="5483FB6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收入总表</w:t>
      </w:r>
    </w:p>
    <w:p w14:paraId="5124C71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本年支出预算总表</w:t>
      </w:r>
    </w:p>
    <w:p w14:paraId="2EF69BD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财政拨款收支预算总表</w:t>
      </w:r>
    </w:p>
    <w:p w14:paraId="5F688AB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本年一般公共预算支出预算表</w:t>
      </w:r>
    </w:p>
    <w:p w14:paraId="136A9D78">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一般公共预算基本支出预算表</w:t>
      </w:r>
    </w:p>
    <w:p w14:paraId="670DD3C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一般公共预算“三公”经费支出预算表</w:t>
      </w:r>
    </w:p>
    <w:p w14:paraId="3F85378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政府性基金预算支出预算表</w:t>
      </w:r>
    </w:p>
    <w:p w14:paraId="5CA1D86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国有资本经营预算支出预算表</w:t>
      </w:r>
    </w:p>
    <w:p w14:paraId="6351E142">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项目支出表</w:t>
      </w:r>
    </w:p>
    <w:p w14:paraId="22885427">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项目绩效目标表</w:t>
      </w:r>
    </w:p>
    <w:p w14:paraId="3D4713B2">
      <w:pPr>
        <w:rPr>
          <w:rFonts w:ascii="Times New Roman" w:hAnsi="Times New Roman" w:cs="Times New Roman"/>
        </w:rPr>
      </w:pPr>
    </w:p>
    <w:p w14:paraId="412CF97B">
      <w:pPr>
        <w:rPr>
          <w:rFonts w:ascii="Times New Roman" w:hAnsi="Times New Roman" w:cs="Times New Roman"/>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b/>
          <w:bCs/>
          <w:sz w:val="32"/>
          <w:szCs w:val="32"/>
        </w:rPr>
        <w:t>重庆市开州区百里初级中学</w:t>
      </w:r>
      <w:r>
        <w:rPr>
          <w:rFonts w:ascii="Times New Roman" w:hAnsi="Times New Roman" w:eastAsia="方正仿宋_GBK" w:cs="Times New Roman"/>
          <w:b/>
          <w:bCs/>
          <w:sz w:val="32"/>
          <w:szCs w:val="32"/>
        </w:rPr>
        <w:t>2026年部门预算公开报表》</w:t>
      </w:r>
    </w:p>
    <w:p w14:paraId="67DD6321">
      <w:pPr>
        <w:rPr>
          <w:rFonts w:ascii="Times New Roman" w:hAnsi="Times New Roman" w:cs="Times New Roman"/>
        </w:rPr>
      </w:pPr>
    </w:p>
    <w:p w14:paraId="49E34A89">
      <w:pPr>
        <w:rPr>
          <w:rFonts w:ascii="Times New Roman" w:hAnsi="Times New Roman" w:cs="Times New Roman"/>
        </w:rPr>
      </w:pPr>
    </w:p>
    <w:p w14:paraId="0C671786">
      <w:pPr>
        <w:rPr>
          <w:rFonts w:ascii="Times New Roman" w:hAnsi="Times New Roman" w:cs="Times New Roman"/>
        </w:rPr>
      </w:pPr>
    </w:p>
    <w:p w14:paraId="190893D2">
      <w:pPr>
        <w:rPr>
          <w:rFonts w:ascii="Times New Roman" w:hAnsi="Times New Roman" w:cs="Times New Roman"/>
        </w:rPr>
      </w:pPr>
    </w:p>
    <w:p w14:paraId="6898DAF5">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1362A0ED">
      <w:pPr>
        <w:spacing w:line="600" w:lineRule="exact"/>
        <w:ind w:firstLine="880" w:firstLineChars="200"/>
        <w:jc w:val="center"/>
        <w:rPr>
          <w:rFonts w:ascii="Times New Roman" w:hAnsi="Times New Roman" w:eastAsia="华文中宋" w:cs="Times New Roman"/>
          <w:sz w:val="44"/>
          <w:szCs w:val="44"/>
        </w:rPr>
      </w:pPr>
    </w:p>
    <w:p w14:paraId="31C2AC25">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35E5AA6B">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5DCE087B">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1.组织实施教育教学活动，维护学校的教学秩序。</w:t>
      </w:r>
    </w:p>
    <w:p w14:paraId="770C7986">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2.对受教育者进行学籍管理，实施奖励或者处分，颁发相应的学业证书。</w:t>
      </w:r>
    </w:p>
    <w:p w14:paraId="7213180B">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3.聘任教职工，实施奖励或者处分。</w:t>
      </w:r>
    </w:p>
    <w:p w14:paraId="6B76C732">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4.维护受教育者、教师及其他职工的合法权益。</w:t>
      </w:r>
    </w:p>
    <w:p w14:paraId="2CE686B2">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5.根据学校规模，设置学校管理机构，建立健全各项规章制度和岗位责任制。</w:t>
      </w:r>
    </w:p>
    <w:p w14:paraId="5AA15982">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6.做好学校安全稳定工作和后勤保障服务工作。</w:t>
      </w:r>
    </w:p>
    <w:p w14:paraId="48A08B51">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3D59BBB1">
      <w:pPr>
        <w:pStyle w:val="25"/>
        <w:tabs>
          <w:tab w:val="center" w:pos="4153"/>
          <w:tab w:val="left" w:pos="7275"/>
        </w:tabs>
        <w:spacing w:line="600" w:lineRule="exact"/>
        <w:ind w:firstLine="640"/>
        <w:jc w:val="left"/>
        <w:rPr>
          <w:rFonts w:ascii="Times New Roman" w:hAnsi="Times New Roman" w:eastAsia="方正仿宋_GBK" w:cs="Times New Roman"/>
          <w:sz w:val="32"/>
        </w:rPr>
      </w:pPr>
      <w:r>
        <w:rPr>
          <w:rFonts w:hint="eastAsia" w:ascii="Times New Roman" w:hAnsi="Times New Roman" w:eastAsia="方正仿宋_GBK" w:cs="Times New Roman"/>
          <w:sz w:val="32"/>
        </w:rPr>
        <w:t>本单位内设3个机构处室，分别是教务处、总务处、安稳办。</w:t>
      </w:r>
    </w:p>
    <w:p w14:paraId="23598226">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13913156">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 xml:space="preserve">2026年年初预算数 </w:t>
      </w:r>
      <w:r>
        <w:rPr>
          <w:rFonts w:hint="eastAsia" w:ascii="Times New Roman" w:hAnsi="Times New Roman" w:eastAsia="方正仿宋_GBK" w:cs="Times New Roman"/>
          <w:sz w:val="32"/>
        </w:rPr>
        <w:t>758.19</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0.91</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758.19</w:t>
      </w:r>
      <w:r>
        <w:rPr>
          <w:rFonts w:ascii="Times New Roman" w:hAnsi="Times New Roman" w:eastAsia="方正仿宋_GBK" w:cs="Times New Roman"/>
          <w:sz w:val="32"/>
        </w:rPr>
        <w:t xml:space="preserve"> 万元，上年结转</w:t>
      </w:r>
      <w:r>
        <w:rPr>
          <w:rFonts w:hint="eastAsia" w:ascii="Times New Roman" w:hAnsi="Times New Roman" w:eastAsia="方正仿宋_GBK" w:cs="Times New Roman"/>
          <w:sz w:val="32"/>
        </w:rPr>
        <w:t>0.91</w:t>
      </w:r>
      <w:r>
        <w:rPr>
          <w:rFonts w:ascii="Times New Roman" w:hAnsi="Times New Roman" w:eastAsia="方正仿宋_GBK" w:cs="Times New Roman"/>
          <w:sz w:val="32"/>
        </w:rPr>
        <w:t xml:space="preserve"> 万元，政府性基金预算拨款收入</w:t>
      </w:r>
      <w:r>
        <w:rPr>
          <w:rFonts w:hint="eastAsia" w:ascii="Times New Roman" w:hAnsi="Times New Roman" w:eastAsia="方正仿宋_GBK" w:cs="Times New Roman"/>
          <w:sz w:val="32"/>
        </w:rPr>
        <w:t>0</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0</w:t>
      </w:r>
      <w:r>
        <w:rPr>
          <w:rFonts w:ascii="Times New Roman" w:hAnsi="Times New Roman" w:eastAsia="方正仿宋_GBK" w:cs="Times New Roman"/>
          <w:sz w:val="32"/>
        </w:rPr>
        <w:t>万元，收入较2025年</w:t>
      </w:r>
      <w:r>
        <w:rPr>
          <w:rFonts w:hint="eastAsia" w:ascii="Times New Roman" w:hAnsi="Times New Roman" w:eastAsia="方正仿宋_GBK" w:cs="Times New Roman"/>
          <w:sz w:val="32"/>
        </w:rPr>
        <w:t>减少17.16</w:t>
      </w:r>
      <w:r>
        <w:rPr>
          <w:rFonts w:ascii="Times New Roman" w:hAnsi="Times New Roman" w:eastAsia="方正仿宋_GBK" w:cs="Times New Roman"/>
          <w:sz w:val="32"/>
        </w:rPr>
        <w:t>万元，主要是</w:t>
      </w:r>
      <w:r>
        <w:rPr>
          <w:rFonts w:hint="eastAsia" w:ascii="Times New Roman" w:hAnsi="Times New Roman" w:eastAsia="方正仿宋_GBK" w:cs="Times New Roman"/>
          <w:sz w:val="32"/>
        </w:rPr>
        <w:t>教育支出减少14.04万元，社会保障和就业支出减少1.75万元，卫生健康支出减少0.08万元，住房保障支出减少1.29</w:t>
      </w:r>
      <w:r>
        <w:rPr>
          <w:rFonts w:ascii="Times New Roman" w:hAnsi="Times New Roman" w:eastAsia="方正仿宋_GBK" w:cs="Times New Roman"/>
          <w:sz w:val="32"/>
        </w:rPr>
        <w:t>万元。</w:t>
      </w:r>
    </w:p>
    <w:p w14:paraId="5A596F30">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758.19</w:t>
      </w:r>
      <w:r>
        <w:rPr>
          <w:rFonts w:ascii="Times New Roman" w:hAnsi="Times New Roman" w:eastAsia="方正仿宋_GBK" w:cs="Times New Roman"/>
          <w:sz w:val="32"/>
        </w:rPr>
        <w:t>万元，其中：教育支出预算</w:t>
      </w:r>
      <w:r>
        <w:rPr>
          <w:rFonts w:hint="eastAsia" w:ascii="Times New Roman" w:hAnsi="Times New Roman" w:eastAsia="方正仿宋_GBK" w:cs="Times New Roman"/>
          <w:sz w:val="32"/>
        </w:rPr>
        <w:t>586.59</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105.7</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34.16</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31.74</w:t>
      </w:r>
      <w:r>
        <w:rPr>
          <w:rFonts w:ascii="Times New Roman" w:hAnsi="Times New Roman" w:eastAsia="方正仿宋_GBK" w:cs="Times New Roman"/>
          <w:sz w:val="32"/>
        </w:rPr>
        <w:t>万元。支出预算较2025年</w:t>
      </w:r>
      <w:r>
        <w:rPr>
          <w:rFonts w:hint="eastAsia" w:ascii="Times New Roman" w:hAnsi="Times New Roman" w:eastAsia="方正仿宋_GBK" w:cs="Times New Roman"/>
          <w:sz w:val="32"/>
        </w:rPr>
        <w:t>减少17.16万元</w:t>
      </w:r>
      <w:r>
        <w:rPr>
          <w:rFonts w:ascii="Times New Roman" w:hAnsi="Times New Roman" w:eastAsia="方正仿宋_GBK" w:cs="Times New Roman"/>
          <w:sz w:val="32"/>
        </w:rPr>
        <w:t>，主要是基本支出预算</w:t>
      </w:r>
      <w:r>
        <w:rPr>
          <w:rFonts w:hint="eastAsia" w:ascii="Times New Roman" w:hAnsi="Times New Roman" w:eastAsia="方正仿宋_GBK" w:cs="Times New Roman"/>
          <w:sz w:val="32"/>
        </w:rPr>
        <w:t>减少13.25</w:t>
      </w:r>
      <w:r>
        <w:rPr>
          <w:rFonts w:ascii="Times New Roman" w:hAnsi="Times New Roman" w:eastAsia="方正仿宋_GBK" w:cs="Times New Roman"/>
          <w:sz w:val="32"/>
        </w:rPr>
        <w:t>万元</w:t>
      </w:r>
      <w:r>
        <w:rPr>
          <w:rFonts w:hint="eastAsia" w:ascii="Times New Roman" w:hAnsi="Times New Roman" w:eastAsia="方正仿宋_GBK" w:cs="Times New Roman"/>
          <w:sz w:val="32"/>
        </w:rPr>
        <w:t>，项目支出预算减少3.91万元</w:t>
      </w:r>
      <w:r>
        <w:rPr>
          <w:rFonts w:ascii="Times New Roman" w:hAnsi="Times New Roman" w:eastAsia="方正仿宋_GBK" w:cs="Times New Roman"/>
          <w:sz w:val="32"/>
        </w:rPr>
        <w:t>。</w:t>
      </w:r>
    </w:p>
    <w:p w14:paraId="15737B57">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78727ABF">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758.19</w:t>
      </w:r>
      <w:r>
        <w:rPr>
          <w:rFonts w:ascii="Times New Roman" w:hAnsi="Times New Roman" w:eastAsia="方正仿宋_GBK" w:cs="Times New Roman"/>
          <w:sz w:val="32"/>
        </w:rPr>
        <w:t>万元，一般公共预算财政拨款支出</w:t>
      </w:r>
      <w:r>
        <w:rPr>
          <w:rFonts w:hint="eastAsia" w:ascii="Times New Roman" w:hAnsi="Times New Roman" w:eastAsia="方正仿宋_GBK" w:cs="Times New Roman"/>
          <w:sz w:val="32"/>
        </w:rPr>
        <w:t>758.19</w:t>
      </w:r>
      <w:r>
        <w:rPr>
          <w:rFonts w:ascii="Times New Roman" w:hAnsi="Times New Roman" w:eastAsia="方正仿宋_GBK" w:cs="Times New Roman"/>
          <w:sz w:val="32"/>
        </w:rPr>
        <w:t>万元，比2025年减少</w:t>
      </w:r>
      <w:r>
        <w:rPr>
          <w:rFonts w:hint="eastAsia" w:ascii="Times New Roman" w:hAnsi="Times New Roman" w:eastAsia="方正仿宋_GBK" w:cs="Times New Roman"/>
          <w:sz w:val="32"/>
        </w:rPr>
        <w:t>17.16</w:t>
      </w:r>
      <w:r>
        <w:rPr>
          <w:rFonts w:ascii="Times New Roman" w:hAnsi="Times New Roman" w:eastAsia="方正仿宋_GBK" w:cs="Times New Roman"/>
          <w:sz w:val="32"/>
        </w:rPr>
        <w:t xml:space="preserve">万元。其中：基本支出 </w:t>
      </w:r>
      <w:r>
        <w:rPr>
          <w:rFonts w:hint="eastAsia" w:ascii="Times New Roman" w:hAnsi="Times New Roman" w:eastAsia="方正仿宋_GBK" w:cs="Times New Roman"/>
          <w:sz w:val="32"/>
        </w:rPr>
        <w:t>713.27</w:t>
      </w:r>
      <w:r>
        <w:rPr>
          <w:rFonts w:ascii="Times New Roman" w:hAnsi="Times New Roman" w:eastAsia="方正仿宋_GBK" w:cs="Times New Roman"/>
          <w:sz w:val="32"/>
        </w:rPr>
        <w:t>万元，比2025年减少</w:t>
      </w:r>
      <w:r>
        <w:rPr>
          <w:rFonts w:hint="eastAsia" w:ascii="Times New Roman" w:hAnsi="Times New Roman" w:eastAsia="方正仿宋_GBK" w:cs="Times New Roman"/>
          <w:sz w:val="32"/>
        </w:rPr>
        <w:t>13.25</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教师、学生人员减少，人员经费拨款减少</w:t>
      </w:r>
      <w:r>
        <w:rPr>
          <w:rFonts w:ascii="Times New Roman" w:hAnsi="Times New Roman" w:eastAsia="方正仿宋_GBK" w:cs="Times New Roman"/>
          <w:sz w:val="32"/>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rPr>
        <w:t>44.92</w:t>
      </w:r>
      <w:r>
        <w:rPr>
          <w:rFonts w:ascii="Times New Roman" w:hAnsi="Times New Roman" w:eastAsia="方正仿宋_GBK" w:cs="Times New Roman"/>
          <w:sz w:val="32"/>
        </w:rPr>
        <w:t>万元，比2025年减少</w:t>
      </w:r>
      <w:r>
        <w:rPr>
          <w:rFonts w:hint="eastAsia" w:ascii="Times New Roman" w:hAnsi="Times New Roman" w:eastAsia="方正仿宋_GBK" w:cs="Times New Roman"/>
          <w:sz w:val="32"/>
        </w:rPr>
        <w:t>3.91</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学生人员减少，导致学生的膳食补助资金减少等，主要用于食堂从业人员补助、学生膳食补助等重点工作。</w:t>
      </w:r>
    </w:p>
    <w:p w14:paraId="562487E5">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我单位</w:t>
      </w:r>
      <w:r>
        <w:rPr>
          <w:rFonts w:ascii="Times New Roman" w:hAnsi="Times New Roman" w:eastAsia="方正仿宋_GBK" w:cs="Times New Roman"/>
          <w:sz w:val="32"/>
        </w:rPr>
        <w:t>2026年无使用政府性基金预算拨款安排的支出</w:t>
      </w:r>
      <w:r>
        <w:rPr>
          <w:rFonts w:hint="eastAsia" w:ascii="Times New Roman" w:hAnsi="Times New Roman" w:eastAsia="方正仿宋_GBK" w:cs="Times New Roman"/>
          <w:sz w:val="32"/>
        </w:rPr>
        <w:t>。</w:t>
      </w:r>
    </w:p>
    <w:p w14:paraId="637F0E0E">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047D3B83">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 xml:space="preserve">2026年“三公”经费预算 </w:t>
      </w:r>
      <w:r>
        <w:rPr>
          <w:rFonts w:hint="eastAsia" w:ascii="Times New Roman" w:hAnsi="Times New Roman" w:eastAsia="方正仿宋_GBK" w:cs="Times New Roman"/>
          <w:sz w:val="32"/>
        </w:rPr>
        <w:t>0</w:t>
      </w:r>
      <w:r>
        <w:rPr>
          <w:rFonts w:ascii="Times New Roman" w:hAnsi="Times New Roman" w:eastAsia="方正仿宋_GBK" w:cs="Times New Roman"/>
          <w:sz w:val="32"/>
        </w:rPr>
        <w:t>万元，</w:t>
      </w:r>
      <w:r>
        <w:rPr>
          <w:rFonts w:hint="eastAsia" w:ascii="Times New Roman" w:hAnsi="Times New Roman" w:eastAsia="方正仿宋_GBK" w:cs="Times New Roman"/>
          <w:sz w:val="32"/>
        </w:rPr>
        <w:t>与</w:t>
      </w:r>
      <w:r>
        <w:rPr>
          <w:rFonts w:ascii="Times New Roman" w:hAnsi="Times New Roman" w:eastAsia="方正仿宋_GBK" w:cs="Times New Roman"/>
          <w:sz w:val="32"/>
        </w:rPr>
        <w:t>2025年</w:t>
      </w:r>
      <w:r>
        <w:rPr>
          <w:rFonts w:hint="eastAsia" w:ascii="Times New Roman" w:hAnsi="Times New Roman" w:eastAsia="方正仿宋_GBK" w:cs="Times New Roman"/>
          <w:sz w:val="32"/>
        </w:rPr>
        <w:t>持平。</w:t>
      </w:r>
    </w:p>
    <w:p w14:paraId="32588974">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522C5093">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sz w:val="32"/>
        </w:rPr>
        <w:t>我单位不在机关运行经费统计范围之内。</w:t>
      </w:r>
    </w:p>
    <w:p w14:paraId="735F6693">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w:t>
      </w:r>
      <w:r>
        <w:rPr>
          <w:rFonts w:hint="eastAsia" w:ascii="Times New Roman" w:hAnsi="Times New Roman" w:eastAsia="方正仿宋_GBK" w:cs="Times New Roman"/>
          <w:sz w:val="32"/>
        </w:rPr>
        <w:t>5</w:t>
      </w:r>
      <w:r>
        <w:rPr>
          <w:rFonts w:ascii="Times New Roman" w:hAnsi="Times New Roman" w:eastAsia="方正仿宋_GBK" w:cs="Times New Roman"/>
          <w:sz w:val="32"/>
        </w:rPr>
        <w:t xml:space="preserve">万元：政府采购货物预算 </w:t>
      </w:r>
      <w:r>
        <w:rPr>
          <w:rFonts w:hint="eastAsia" w:ascii="Times New Roman" w:hAnsi="Times New Roman" w:eastAsia="方正仿宋_GBK" w:cs="Times New Roman"/>
          <w:sz w:val="32"/>
        </w:rPr>
        <w:t>5</w:t>
      </w:r>
      <w:r>
        <w:rPr>
          <w:rFonts w:ascii="Times New Roman" w:hAnsi="Times New Roman" w:eastAsia="方正仿宋_GBK" w:cs="Times New Roman"/>
          <w:sz w:val="32"/>
        </w:rPr>
        <w:t xml:space="preserve"> 万元；其中一般公共预算拨款政府采购</w:t>
      </w:r>
      <w:r>
        <w:rPr>
          <w:rFonts w:hint="eastAsia" w:ascii="Times New Roman" w:hAnsi="Times New Roman" w:eastAsia="方正仿宋_GBK" w:cs="Times New Roman"/>
          <w:sz w:val="32"/>
        </w:rPr>
        <w:t>5</w:t>
      </w:r>
      <w:r>
        <w:rPr>
          <w:rFonts w:ascii="Times New Roman" w:hAnsi="Times New Roman" w:eastAsia="方正仿宋_GBK" w:cs="Times New Roman"/>
          <w:sz w:val="32"/>
        </w:rPr>
        <w:t xml:space="preserve"> 万元：政府采购货物预算 </w:t>
      </w:r>
      <w:r>
        <w:rPr>
          <w:rFonts w:hint="eastAsia" w:ascii="Times New Roman" w:hAnsi="Times New Roman" w:eastAsia="方正仿宋_GBK" w:cs="Times New Roman"/>
          <w:sz w:val="32"/>
        </w:rPr>
        <w:t>5</w:t>
      </w:r>
      <w:r>
        <w:rPr>
          <w:rFonts w:ascii="Times New Roman" w:hAnsi="Times New Roman" w:eastAsia="方正仿宋_GBK" w:cs="Times New Roman"/>
          <w:sz w:val="32"/>
        </w:rPr>
        <w:t xml:space="preserve"> 万元。</w:t>
      </w:r>
    </w:p>
    <w:p w14:paraId="76E388C4">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44.01</w:t>
      </w:r>
      <w:r>
        <w:rPr>
          <w:rFonts w:ascii="Times New Roman" w:hAnsi="Times New Roman" w:eastAsia="方正仿宋_GBK" w:cs="Times New Roman"/>
          <w:color w:val="000000"/>
          <w:sz w:val="32"/>
        </w:rPr>
        <w:t>万元。</w:t>
      </w:r>
    </w:p>
    <w:p w14:paraId="026512B2">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本</w:t>
      </w:r>
      <w:r>
        <w:rPr>
          <w:rFonts w:ascii="Times New Roman" w:hAnsi="Times New Roman" w:eastAsia="方正仿宋_GBK" w:cs="Times New Roman"/>
          <w:color w:val="000000"/>
          <w:sz w:val="32"/>
        </w:rPr>
        <w:t>单位共有车辆</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 xml:space="preserve"> 辆。2026年一般公共预算安排购置车辆 </w:t>
      </w:r>
      <w:r>
        <w:rPr>
          <w:rFonts w:hint="eastAsia" w:ascii="Times New Roman" w:hAnsi="Times New Roman" w:eastAsia="方正仿宋_GBK" w:cs="Times New Roman"/>
          <w:color w:val="000000"/>
          <w:sz w:val="32"/>
        </w:rPr>
        <w:t>0</w:t>
      </w:r>
      <w:r>
        <w:rPr>
          <w:rFonts w:ascii="Times New Roman" w:hAnsi="Times New Roman" w:eastAsia="方正仿宋_GBK" w:cs="Times New Roman"/>
          <w:color w:val="000000"/>
          <w:sz w:val="32"/>
        </w:rPr>
        <w:t>辆。</w:t>
      </w:r>
    </w:p>
    <w:p w14:paraId="5F37634D">
      <w:pPr>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14:paraId="4021BC7C">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1D7BAA41">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1B823BB2">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75653246">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3BAD4E3F">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F12729E">
      <w:pPr>
        <w:spacing w:line="600" w:lineRule="exact"/>
        <w:rPr>
          <w:rFonts w:ascii="Times New Roman" w:hAnsi="Times New Roman" w:eastAsia="方正小标宋_GBK" w:cs="Times New Roman"/>
          <w:sz w:val="44"/>
          <w:szCs w:val="44"/>
        </w:rPr>
      </w:pPr>
    </w:p>
    <w:p w14:paraId="4B5B1631">
      <w:pPr>
        <w:spacing w:line="600" w:lineRule="exact"/>
        <w:ind w:firstLine="880" w:firstLineChars="200"/>
        <w:rPr>
          <w:rFonts w:ascii="Times New Roman" w:hAnsi="Times New Roman" w:eastAsia="方正小标宋_GBK" w:cs="Times New Roman"/>
          <w:sz w:val="44"/>
          <w:szCs w:val="44"/>
        </w:rPr>
      </w:pPr>
    </w:p>
    <w:p w14:paraId="3E44CB48">
      <w:pPr>
        <w:spacing w:line="600" w:lineRule="exact"/>
        <w:rPr>
          <w:rFonts w:ascii="Times New Roman" w:hAnsi="Times New Roman" w:eastAsia="方正小标宋_GBK" w:cs="Times New Roman"/>
          <w:sz w:val="44"/>
          <w:szCs w:val="44"/>
        </w:rPr>
      </w:pPr>
    </w:p>
    <w:p w14:paraId="2C0EBDE4">
      <w:pPr>
        <w:spacing w:line="600" w:lineRule="exact"/>
        <w:ind w:firstLine="880" w:firstLineChars="200"/>
        <w:rPr>
          <w:rFonts w:ascii="Times New Roman" w:hAnsi="Times New Roman" w:eastAsia="方正小标宋_GBK" w:cs="Times New Roman"/>
          <w:sz w:val="44"/>
          <w:szCs w:val="44"/>
        </w:rPr>
        <w:sectPr>
          <w:pgSz w:w="11906" w:h="16838"/>
          <w:pgMar w:top="1134" w:right="1134" w:bottom="1134" w:left="1134" w:header="851" w:footer="992" w:gutter="0"/>
          <w:cols w:space="0" w:num="1"/>
          <w:docGrid w:type="lines" w:linePitch="315" w:charSpace="0"/>
        </w:sectPr>
      </w:pPr>
    </w:p>
    <w:p w14:paraId="38D31428">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3A4635FB">
      <w:pPr>
        <w:ind w:firstLine="640" w:firstLineChars="200"/>
        <w:rPr>
          <w:rFonts w:ascii="Times New Roman" w:hAnsi="Times New Roman" w:eastAsia="方正黑体_GBK" w:cs="Times New Roman"/>
          <w:sz w:val="32"/>
        </w:rPr>
      </w:pPr>
    </w:p>
    <w:p w14:paraId="02EA4944">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ascii="Times New Roman" w:hAnsi="Times New Roman" w:eastAsia="方正仿宋_GBK" w:cs="Times New Roman"/>
          <w:sz w:val="32"/>
          <w:szCs w:val="32"/>
        </w:rPr>
        <w:t>重庆市开州区百里初级中学</w:t>
      </w:r>
      <w:r>
        <w:rPr>
          <w:rFonts w:ascii="Times New Roman" w:hAnsi="Times New Roman" w:eastAsia="方正仿宋_GBK" w:cs="Times New Roman"/>
          <w:sz w:val="32"/>
          <w:szCs w:val="32"/>
        </w:rPr>
        <w:t>2026年部门预算公开报表）</w:t>
      </w:r>
    </w:p>
    <w:p w14:paraId="00ADAFE2">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李宁</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52417841</w:t>
      </w:r>
    </w:p>
    <w:p w14:paraId="1A6B72FA">
      <w:pPr>
        <w:spacing w:line="594" w:lineRule="exact"/>
        <w:ind w:firstLine="640" w:firstLineChars="200"/>
        <w:rPr>
          <w:rFonts w:ascii="Times New Roman" w:hAnsi="Times New Roman" w:eastAsia="方正仿宋_GBK" w:cs="Times New Roman"/>
          <w:sz w:val="32"/>
          <w:szCs w:val="32"/>
        </w:rPr>
      </w:pPr>
    </w:p>
    <w:p w14:paraId="07BE2575">
      <w:pPr>
        <w:spacing w:line="594" w:lineRule="exact"/>
        <w:ind w:firstLine="640" w:firstLineChars="200"/>
        <w:rPr>
          <w:rFonts w:ascii="Times New Roman" w:hAnsi="Times New Roman" w:eastAsia="方正仿宋_GBK" w:cs="Times New Roman"/>
          <w:sz w:val="32"/>
          <w:szCs w:val="32"/>
        </w:rPr>
      </w:pPr>
    </w:p>
    <w:p w14:paraId="006C8209">
      <w:pPr>
        <w:spacing w:line="594" w:lineRule="exact"/>
        <w:ind w:firstLine="640" w:firstLineChars="200"/>
        <w:rPr>
          <w:rFonts w:ascii="Times New Roman" w:hAnsi="Times New Roman" w:eastAsia="方正仿宋_GBK" w:cs="Times New Roman"/>
          <w:sz w:val="32"/>
          <w:szCs w:val="32"/>
        </w:rPr>
      </w:pPr>
    </w:p>
    <w:p w14:paraId="2371BBDF">
      <w:pPr>
        <w:spacing w:line="594" w:lineRule="exact"/>
        <w:ind w:firstLine="640" w:firstLineChars="200"/>
        <w:rPr>
          <w:rFonts w:ascii="Times New Roman" w:hAnsi="Times New Roman" w:eastAsia="方正仿宋_GBK" w:cs="Times New Roman"/>
          <w:sz w:val="32"/>
          <w:szCs w:val="32"/>
        </w:rPr>
      </w:pPr>
    </w:p>
    <w:p w14:paraId="6CCFBD41">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重庆市开州区百里初级中学</w:t>
      </w:r>
    </w:p>
    <w:p w14:paraId="24874BEC">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37F2E022">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25392DD1">
      <w:pPr>
        <w:spacing w:line="640" w:lineRule="exact"/>
        <w:jc w:val="center"/>
        <w:rPr>
          <w:rFonts w:ascii="Times New Roman" w:hAnsi="Times New Roman" w:eastAsia="方正仿宋_GBK" w:cs="Times New Roman"/>
          <w:sz w:val="32"/>
          <w:szCs w:val="32"/>
        </w:rPr>
      </w:pPr>
    </w:p>
    <w:p w14:paraId="21F2EA5F">
      <w:pPr>
        <w:spacing w:line="640" w:lineRule="exact"/>
        <w:jc w:val="center"/>
        <w:rPr>
          <w:rFonts w:ascii="Times New Roman" w:hAnsi="Times New Roman" w:eastAsia="方正仿宋_GBK" w:cs="Times New Roman"/>
          <w:sz w:val="32"/>
          <w:szCs w:val="32"/>
        </w:rPr>
      </w:pPr>
    </w:p>
    <w:p w14:paraId="39AC1E52">
      <w:pPr>
        <w:spacing w:line="560" w:lineRule="exact"/>
        <w:jc w:val="center"/>
        <w:rPr>
          <w:rFonts w:ascii="Times New Roman" w:hAnsi="Times New Roman" w:eastAsia="方正仿宋_GBK" w:cs="Times New Roman"/>
          <w:sz w:val="32"/>
          <w:szCs w:val="32"/>
        </w:rPr>
      </w:pPr>
    </w:p>
    <w:p w14:paraId="4F69A8B6">
      <w:pPr>
        <w:spacing w:line="560" w:lineRule="exact"/>
        <w:jc w:val="center"/>
        <w:rPr>
          <w:rFonts w:ascii="Times New Roman" w:hAnsi="Times New Roman" w:eastAsia="方正仿宋_GBK" w:cs="Times New Roman"/>
          <w:sz w:val="32"/>
          <w:szCs w:val="32"/>
        </w:rPr>
      </w:pPr>
    </w:p>
    <w:p w14:paraId="6576F55A">
      <w:pPr>
        <w:spacing w:line="560" w:lineRule="exact"/>
        <w:jc w:val="center"/>
        <w:rPr>
          <w:rFonts w:ascii="Times New Roman" w:hAnsi="Times New Roman" w:eastAsia="方正仿宋_GBK" w:cs="Times New Roman"/>
          <w:sz w:val="32"/>
          <w:szCs w:val="32"/>
        </w:rPr>
      </w:pPr>
    </w:p>
    <w:p w14:paraId="542BF937">
      <w:pPr>
        <w:spacing w:line="560" w:lineRule="exact"/>
        <w:jc w:val="center"/>
        <w:rPr>
          <w:rFonts w:ascii="Times New Roman" w:hAnsi="Times New Roman" w:eastAsia="方正仿宋_GBK" w:cs="Times New Roman"/>
          <w:sz w:val="32"/>
          <w:szCs w:val="32"/>
        </w:rPr>
      </w:pPr>
    </w:p>
    <w:p w14:paraId="1AB255F1">
      <w:pPr>
        <w:spacing w:line="640" w:lineRule="exact"/>
        <w:jc w:val="center"/>
        <w:rPr>
          <w:rFonts w:ascii="Times New Roman" w:hAnsi="Times New Roman" w:eastAsia="方正仿宋_GBK" w:cs="Times New Roman"/>
          <w:sz w:val="32"/>
          <w:szCs w:val="32"/>
        </w:rPr>
      </w:pPr>
    </w:p>
    <w:p w14:paraId="245DBFCB">
      <w:pPr>
        <w:tabs>
          <w:tab w:val="left" w:pos="1440"/>
        </w:tabs>
        <w:spacing w:line="640" w:lineRule="exact"/>
        <w:rPr>
          <w:rFonts w:hint="eastAsia" w:ascii="Times New Roman" w:hAnsi="Times New Roman" w:eastAsia="方正仿宋_GBK" w:cs="Times New Roman"/>
          <w:sz w:val="32"/>
          <w:szCs w:val="32"/>
        </w:rPr>
      </w:pPr>
    </w:p>
    <w:p w14:paraId="4C4B78F3">
      <w:pPr>
        <w:tabs>
          <w:tab w:val="left" w:pos="1440"/>
        </w:tabs>
        <w:spacing w:line="640" w:lineRule="exact"/>
        <w:rPr>
          <w:rFonts w:hint="eastAsia" w:ascii="Times New Roman" w:hAnsi="Times New Roman" w:eastAsia="方正仿宋_GBK" w:cs="Times New Roman"/>
          <w:sz w:val="32"/>
          <w:szCs w:val="32"/>
        </w:rPr>
      </w:pPr>
    </w:p>
    <w:p w14:paraId="7F49F7DB">
      <w:pPr>
        <w:tabs>
          <w:tab w:val="left" w:pos="1440"/>
        </w:tabs>
        <w:spacing w:line="640" w:lineRule="exact"/>
        <w:rPr>
          <w:rFonts w:ascii="Times New Roman" w:hAnsi="Times New Roman" w:eastAsia="方正仿宋_GBK" w:cs="Times New Roman"/>
          <w:sz w:val="32"/>
          <w:szCs w:val="32"/>
        </w:rPr>
      </w:pPr>
    </w:p>
    <w:p w14:paraId="3CB756F1">
      <w:pPr>
        <w:overflowPunct w:val="0"/>
        <w:spacing w:line="480" w:lineRule="exact"/>
        <w:ind w:firstLine="280" w:firstLineChars="100"/>
        <w:jc w:val="left"/>
        <w:rPr>
          <w:rFonts w:ascii="Times New Roman" w:hAnsi="Times New Roman" w:eastAsia="方正仿宋_GBK" w:cs="Times New Roman"/>
          <w:sz w:val="32"/>
          <w:szCs w:val="32"/>
        </w:rPr>
      </w:pP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815965" cy="0"/>
                <wp:effectExtent l="0" t="0" r="1333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1596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57.95pt;mso-position-horizontal:center;mso-position-horizontal-relative:margin;z-index:251660288;mso-width-relative:page;mso-height-relative:page;" filled="f" stroked="t" coordsize="21600,21600" o:gfxdata="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pTlmdIAAAAE&#10;AQAADwAAAAAAAAABACAAAAAiAAAAZHJzL2Rvd25yZXYueG1sUEsBAhQAFAAAAAgAh07iQCsrKJbp&#10;AQAAuAMAAA4AAAAAAAAAAQAgAAAAIQ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rPr>
        <w:t>重庆市开州区百里初级中学</w: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0" w:name="_GoBack"/>
      <w:bookmarkEnd w:id="0"/>
      <w:r>
        <w:rPr>
          <w:rFonts w:ascii="Times New Roman" w:hAnsi="Times New Roman" w:eastAsia="方正仿宋_GBK" w:cs="Times New Roman"/>
          <w:kern w:val="0"/>
          <w:sz w:val="28"/>
          <w:szCs w:val="28"/>
        </w:rPr>
        <w:t>日印发</w:t>
      </w:r>
    </w:p>
    <w:p w14:paraId="14469B93">
      <w:pPr>
        <w:spacing w:line="600" w:lineRule="exact"/>
        <w:rPr>
          <w:rFonts w:ascii="Times New Roman" w:hAnsi="Times New Roman" w:eastAsia="方正黑体_GBK" w:cs="Times New Roman"/>
          <w:sz w:val="32"/>
          <w:szCs w:val="32"/>
        </w:rPr>
      </w:pPr>
      <w:r>
        <w:rPr>
          <w:rFonts w:ascii="Times New Roman" w:hAnsi="Times New Roman" w:eastAsia="方正仿宋_GBK" w:cs="Times New Roman"/>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51435</wp:posOffset>
                </wp:positionH>
                <wp:positionV relativeFrom="paragraph">
                  <wp:posOffset>32385</wp:posOffset>
                </wp:positionV>
                <wp:extent cx="5972175" cy="0"/>
                <wp:effectExtent l="0" t="0" r="952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05pt;margin-top:2.55pt;height:0pt;width:470.25pt;mso-position-horizontal-relative:margin;z-index:251659264;mso-width-relative:page;mso-height-relative:page;" filled="f" stroked="t" coordsize="21600,21600" o:gfxdata="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8W8dbTAAAA&#10;BQEAAA8AAAAAAAAAAQAgAAAAIgAAAGRycy9kb3ducmV2LnhtbFBLAQIUABQAAAAIAIdO4kARxv1/&#10;6QEAALgDAAAOAAAAAAAAAAEAIAAAACIBAABkcnMvZTJvRG9jLnhtbFBLBQYAAAAABgAGAFkBAAB9&#10;BQAAAAA=&#10;">
                <v:fill on="f" focussize="0,0"/>
                <v:stroke color="#000000" joinstyle="round"/>
                <v:imagedata o:title=""/>
                <o:lock v:ext="edit" aspectratio="f"/>
              </v:line>
            </w:pict>
          </mc:Fallback>
        </mc:AlternateContent>
      </w:r>
    </w:p>
    <w:sectPr>
      <w:pgSz w:w="11906" w:h="16838"/>
      <w:pgMar w:top="1134" w:right="1134" w:bottom="1134" w:left="113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882D9">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11FC">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C894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75"/>
    <w:rsid w:val="000739E0"/>
    <w:rsid w:val="002F57B0"/>
    <w:rsid w:val="00361EBC"/>
    <w:rsid w:val="00384B03"/>
    <w:rsid w:val="003C2B89"/>
    <w:rsid w:val="00496D62"/>
    <w:rsid w:val="005A0A4C"/>
    <w:rsid w:val="0068795D"/>
    <w:rsid w:val="007F7BD3"/>
    <w:rsid w:val="008860FE"/>
    <w:rsid w:val="00977375"/>
    <w:rsid w:val="06EF3697"/>
    <w:rsid w:val="14D02450"/>
    <w:rsid w:val="18215731"/>
    <w:rsid w:val="18470C73"/>
    <w:rsid w:val="20BB050A"/>
    <w:rsid w:val="2165030C"/>
    <w:rsid w:val="25A96130"/>
    <w:rsid w:val="2E156CED"/>
    <w:rsid w:val="2FA986A4"/>
    <w:rsid w:val="382F6B8A"/>
    <w:rsid w:val="3E5A3EDC"/>
    <w:rsid w:val="3EEA231B"/>
    <w:rsid w:val="40E304B3"/>
    <w:rsid w:val="43F9087A"/>
    <w:rsid w:val="4D51623B"/>
    <w:rsid w:val="504D6986"/>
    <w:rsid w:val="5EF303EC"/>
    <w:rsid w:val="61704203"/>
    <w:rsid w:val="63D20F4B"/>
    <w:rsid w:val="65AC124F"/>
    <w:rsid w:val="670C1AB4"/>
    <w:rsid w:val="67BF2512"/>
    <w:rsid w:val="6E752B8D"/>
    <w:rsid w:val="74C94B5B"/>
    <w:rsid w:val="77A405DC"/>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2035</Words>
  <Characters>2250</Characters>
  <Lines>17</Lines>
  <Paragraphs>5</Paragraphs>
  <TotalTime>38</TotalTime>
  <ScaleCrop>false</ScaleCrop>
  <LinksUpToDate>false</LinksUpToDate>
  <CharactersWithSpaces>2403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2026-02-08T13:08:00Z</cp:lastPrinted>
  <dcterms:modified xsi:type="dcterms:W3CDTF">2026-03-12T02:33:18Z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3FCE1870A2294BA698431123035AB9C3_13</vt:lpwstr>
  </property>
  <property fmtid="{D5CDD505-2E9C-101B-9397-08002B2CF9AE}" pid="4" name="KSOTemplateDocerSaveRecord">
    <vt:lpwstr>eyJoZGlkIjoiN2I3NjVkZWVjYWQ0Y2NjNTM1YzU3YjRjMWY5MDRjNDIiLCJ1c2VySWQiOiIxNjc3ODQxMDQxIn0=</vt:lpwstr>
  </property>
</Properties>
</file>