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0AE76">
      <w:pPr>
        <w:pStyle w:val="2"/>
        <w:spacing w:line="620" w:lineRule="exact"/>
        <w:ind w:firstLine="0" w:firstLineChars="0"/>
        <w:rPr>
          <w:rFonts w:ascii="Times New Roman" w:hAnsi="Times New Roman" w:eastAsia="方正仿宋_GBK" w:cs="Times New Roman"/>
          <w:szCs w:val="32"/>
        </w:rPr>
      </w:pPr>
    </w:p>
    <w:p w14:paraId="7760E256">
      <w:pPr>
        <w:jc w:val="center"/>
        <w:rPr>
          <w:rFonts w:ascii="Times New Roman" w:hAnsi="Times New Roman" w:eastAsia="黑体" w:cs="Times New Roman"/>
          <w:sz w:val="36"/>
        </w:rPr>
      </w:pPr>
    </w:p>
    <w:p w14:paraId="3F3AD9E0">
      <w:pPr>
        <w:spacing w:line="400" w:lineRule="exact"/>
        <w:jc w:val="center"/>
        <w:rPr>
          <w:rFonts w:ascii="Times New Roman" w:hAnsi="Times New Roman" w:eastAsia="黑体" w:cs="Times New Roman"/>
          <w:sz w:val="36"/>
        </w:rPr>
      </w:pPr>
    </w:p>
    <w:p w14:paraId="557FAC56">
      <w:pPr>
        <w:tabs>
          <w:tab w:val="left" w:pos="360"/>
          <w:tab w:val="left" w:pos="8460"/>
        </w:tabs>
        <w:overflowPunct w:val="0"/>
        <w:spacing w:line="1200" w:lineRule="exact"/>
        <w:jc w:val="center"/>
        <w:rPr>
          <w:rFonts w:ascii="Times New Roman" w:hAnsi="Times New Roman" w:eastAsia="方正小标宋_GBK" w:cs="Times New Roman"/>
          <w:b/>
          <w:bCs/>
          <w:color w:val="FF0000"/>
          <w:spacing w:val="70"/>
          <w:w w:val="40"/>
          <w:sz w:val="120"/>
          <w:szCs w:val="120"/>
        </w:rPr>
      </w:pPr>
      <w:r>
        <w:rPr>
          <w:rFonts w:ascii="Times New Roman" w:hAnsi="Times New Roman" w:eastAsia="方正小标宋_GBK" w:cs="Times New Roman"/>
          <w:b/>
          <w:bCs/>
          <w:color w:val="FF0000"/>
          <w:spacing w:val="70"/>
          <w:w w:val="40"/>
          <w:sz w:val="120"/>
          <w:szCs w:val="120"/>
        </w:rPr>
        <w:t>重庆市开州区德阳初级中学文件</w:t>
      </w:r>
    </w:p>
    <w:p w14:paraId="67517F44">
      <w:pPr>
        <w:spacing w:line="400" w:lineRule="exact"/>
        <w:jc w:val="center"/>
        <w:rPr>
          <w:rFonts w:ascii="Times New Roman" w:hAnsi="Times New Roman" w:eastAsia="黑体" w:cs="Times New Roman"/>
          <w:sz w:val="36"/>
        </w:rPr>
      </w:pPr>
    </w:p>
    <w:p w14:paraId="0130F00A">
      <w:pPr>
        <w:spacing w:line="100" w:lineRule="exact"/>
        <w:jc w:val="center"/>
        <w:rPr>
          <w:rFonts w:ascii="Times New Roman" w:hAnsi="Times New Roman" w:eastAsia="黑体" w:cs="Times New Roman"/>
          <w:sz w:val="36"/>
        </w:rPr>
      </w:pPr>
    </w:p>
    <w:p w14:paraId="60B985F1">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开州德中发</w:t>
      </w:r>
      <w:r>
        <w:rPr>
          <w:rFonts w:ascii="Times New Roman" w:hAnsi="Times New Roman" w:eastAsia="方正仿宋_GBK" w:cs="Times New Roman"/>
          <w:color w:val="000000"/>
          <w:sz w:val="32"/>
          <w:szCs w:val="32"/>
        </w:rPr>
        <w:t>〔2026〕2</w:t>
      </w:r>
      <w:r>
        <w:rPr>
          <w:rFonts w:ascii="Times New Roman" w:hAnsi="Times New Roman" w:eastAsia="方正仿宋_GBK" w:cs="Times New Roman"/>
          <w:sz w:val="32"/>
        </w:rPr>
        <w:t>号               签发人：</w:t>
      </w:r>
      <w:r>
        <w:rPr>
          <w:rFonts w:ascii="Times New Roman" w:hAnsi="Times New Roman" w:eastAsia="方正楷体_GBK" w:cs="Times New Roman"/>
          <w:sz w:val="32"/>
        </w:rPr>
        <w:t>李坤</w:t>
      </w:r>
    </w:p>
    <w:p w14:paraId="431C6137">
      <w:pPr>
        <w:spacing w:line="300" w:lineRule="exact"/>
        <w:rPr>
          <w:rFonts w:ascii="Times New Roman" w:hAnsi="Times New Roman" w:eastAsia="方正小标宋简体" w:cs="Times New Roman"/>
          <w:sz w:val="42"/>
          <w:szCs w:val="44"/>
          <w:u w:val="thick" w:color="FF0000"/>
        </w:rPr>
      </w:pPr>
      <w:r>
        <w:rPr>
          <w:rFonts w:ascii="Times New Roman" w:hAnsi="Times New Roman" w:eastAsia="方正小标宋简体" w:cs="Times New Roman"/>
          <w:sz w:val="42"/>
          <w:szCs w:val="44"/>
          <w:u w:val="thick" w:color="FF0000"/>
        </w:rPr>
        <w:t xml:space="preserve">                                             </w:t>
      </w:r>
    </w:p>
    <w:p w14:paraId="568C5BA9">
      <w:pPr>
        <w:spacing w:line="600" w:lineRule="exact"/>
        <w:jc w:val="center"/>
        <w:rPr>
          <w:rFonts w:ascii="Times New Roman" w:hAnsi="Times New Roman" w:eastAsia="方正小标宋简体" w:cs="Times New Roman"/>
          <w:sz w:val="44"/>
          <w:szCs w:val="44"/>
        </w:rPr>
      </w:pPr>
    </w:p>
    <w:p w14:paraId="56292509">
      <w:pPr>
        <w:rPr>
          <w:rFonts w:ascii="Times New Roman" w:hAnsi="Times New Roman" w:cs="Times New Roman"/>
        </w:rPr>
      </w:pPr>
    </w:p>
    <w:p w14:paraId="55F73B4D">
      <w:pPr>
        <w:pStyle w:val="2"/>
        <w:spacing w:line="60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重庆市开州区德阳初级中学</w:t>
      </w:r>
    </w:p>
    <w:p w14:paraId="5DD4F552">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732DD41E">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区级部门预算的通知》（开州财教发〔2026〕6号）要求，现将重庆市开州区德阳初级中学2026年部门预算批复情况公开如下：</w:t>
      </w:r>
    </w:p>
    <w:p w14:paraId="18BF7C1E">
      <w:pPr>
        <w:jc w:val="center"/>
        <w:rPr>
          <w:rFonts w:ascii="Times New Roman" w:hAnsi="Times New Roman" w:eastAsia="方正黑体_GBK" w:cs="Times New Roman"/>
          <w:sz w:val="32"/>
          <w:szCs w:val="32"/>
        </w:rPr>
      </w:pPr>
    </w:p>
    <w:p w14:paraId="60A5756D">
      <w:pPr>
        <w:jc w:val="center"/>
        <w:rPr>
          <w:rFonts w:ascii="Times New Roman" w:hAnsi="Times New Roman" w:eastAsia="方正黑体_GBK" w:cs="Times New Roman"/>
          <w:sz w:val="32"/>
          <w:szCs w:val="32"/>
        </w:rPr>
      </w:pPr>
    </w:p>
    <w:p w14:paraId="6745693F">
      <w:pPr>
        <w:jc w:val="center"/>
        <w:rPr>
          <w:rFonts w:ascii="Times New Roman" w:hAnsi="Times New Roman" w:eastAsia="方正黑体_GBK" w:cs="Times New Roman"/>
          <w:sz w:val="32"/>
          <w:szCs w:val="32"/>
        </w:rPr>
      </w:pPr>
    </w:p>
    <w:p w14:paraId="7A7A28F8">
      <w:pPr>
        <w:jc w:val="center"/>
        <w:rPr>
          <w:rFonts w:ascii="Times New Roman" w:hAnsi="Times New Roman" w:eastAsia="方正黑体_GBK" w:cs="Times New Roman"/>
          <w:sz w:val="32"/>
          <w:szCs w:val="32"/>
        </w:rPr>
      </w:pPr>
    </w:p>
    <w:p w14:paraId="494DB166">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6F88BA1B">
      <w:pPr>
        <w:rPr>
          <w:rFonts w:ascii="Times New Roman" w:hAnsi="Times New Roman" w:cs="Times New Roman"/>
        </w:rPr>
      </w:pPr>
    </w:p>
    <w:p w14:paraId="51F21A64">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4F889F22">
      <w:pPr>
        <w:rPr>
          <w:rFonts w:ascii="Times New Roman" w:hAnsi="Times New Roman" w:cs="Times New Roman"/>
        </w:rPr>
      </w:pPr>
    </w:p>
    <w:p w14:paraId="3B69815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052C9FB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7F57666A">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6FD2A2E7">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24C92F5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77D9E6A1">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1429BEB6">
      <w:pPr>
        <w:rPr>
          <w:rFonts w:ascii="Times New Roman" w:hAnsi="Times New Roman" w:eastAsia="方正仿宋_GBK" w:cs="Times New Roman"/>
          <w:sz w:val="32"/>
          <w:szCs w:val="32"/>
        </w:rPr>
      </w:pPr>
    </w:p>
    <w:p w14:paraId="32C96A39">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4887C2B9">
      <w:pPr>
        <w:rPr>
          <w:rFonts w:ascii="Times New Roman" w:hAnsi="Times New Roman" w:cs="Times New Roman"/>
        </w:rPr>
      </w:pPr>
    </w:p>
    <w:p w14:paraId="67151AB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表1、重庆市开州区德阳初级中学收支预算总表</w:t>
      </w:r>
    </w:p>
    <w:p w14:paraId="68761FA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表2、重庆市开州区德阳初级中学收入总表</w:t>
      </w:r>
    </w:p>
    <w:p w14:paraId="43309F7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表3、重庆市开州区德阳初级中学本年支出预算总表</w:t>
      </w:r>
    </w:p>
    <w:p w14:paraId="234EC2C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表4、重庆市开州区德阳初级中学财政拨款收支预算总表</w:t>
      </w:r>
    </w:p>
    <w:p w14:paraId="5DA26E6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表5、重庆市开州区德阳初级中学本年一般公共预算支出预算表</w:t>
      </w:r>
    </w:p>
    <w:p w14:paraId="5150AFC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表6、重庆市开州区德阳初级中学一般公共预算基本支出预算表</w:t>
      </w:r>
    </w:p>
    <w:p w14:paraId="0AC940B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表7、重庆市开州区德阳初级中学一般公共预算“三公”经费支出预算表</w:t>
      </w:r>
    </w:p>
    <w:p w14:paraId="36977DA1">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表8、重庆市开州区德阳初级中学政府性基金预算支出预算表</w:t>
      </w:r>
    </w:p>
    <w:p w14:paraId="266E8FF8">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表9、重庆市开州区德阳初级中学国有资本经营预算支出预算表</w:t>
      </w:r>
    </w:p>
    <w:p w14:paraId="4B2C61C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表10、重庆市开州区德阳初级中学项目支出表</w:t>
      </w:r>
    </w:p>
    <w:p w14:paraId="1606784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表11、2026年重庆市开州区德阳初级中学项目绩效目标表</w:t>
      </w:r>
    </w:p>
    <w:p w14:paraId="629744AC">
      <w:pPr>
        <w:rPr>
          <w:rFonts w:ascii="Times New Roman" w:hAnsi="Times New Roman" w:cs="Times New Roman"/>
        </w:rPr>
      </w:pPr>
    </w:p>
    <w:p w14:paraId="3D40CA93">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注：上述表格详见附表《重庆市开州区德阳初级中学2026年部门预算公开报表》。</w:t>
      </w:r>
    </w:p>
    <w:p w14:paraId="119820FD">
      <w:pPr>
        <w:rPr>
          <w:rFonts w:ascii="Times New Roman" w:hAnsi="Times New Roman" w:cs="Times New Roman"/>
        </w:rPr>
      </w:pPr>
    </w:p>
    <w:p w14:paraId="5284F243">
      <w:pPr>
        <w:rPr>
          <w:rFonts w:ascii="Times New Roman" w:hAnsi="Times New Roman" w:cs="Times New Roman"/>
        </w:rPr>
      </w:pPr>
    </w:p>
    <w:p w14:paraId="3EE9F145">
      <w:pPr>
        <w:rPr>
          <w:rFonts w:ascii="Times New Roman" w:hAnsi="Times New Roman" w:cs="Times New Roman"/>
        </w:rPr>
      </w:pPr>
    </w:p>
    <w:p w14:paraId="09F6D9F1">
      <w:pPr>
        <w:rPr>
          <w:rFonts w:ascii="Times New Roman" w:hAnsi="Times New Roman" w:cs="Times New Roman"/>
        </w:rPr>
      </w:pPr>
    </w:p>
    <w:p w14:paraId="0E48C1BF">
      <w:pPr>
        <w:rPr>
          <w:rFonts w:ascii="Times New Roman" w:hAnsi="Times New Roman" w:cs="Times New Roman"/>
        </w:rPr>
      </w:pPr>
    </w:p>
    <w:p w14:paraId="2D050BE0">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3B28A0AA">
      <w:pPr>
        <w:spacing w:line="600" w:lineRule="exact"/>
        <w:ind w:firstLine="880" w:firstLineChars="200"/>
        <w:jc w:val="center"/>
        <w:rPr>
          <w:rFonts w:ascii="Times New Roman" w:hAnsi="Times New Roman" w:eastAsia="华文中宋" w:cs="Times New Roman"/>
          <w:sz w:val="44"/>
          <w:szCs w:val="44"/>
        </w:rPr>
      </w:pPr>
    </w:p>
    <w:p w14:paraId="1E86BD72">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62FF21DA">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2E04BA65">
      <w:pPr>
        <w:pStyle w:val="26"/>
        <w:tabs>
          <w:tab w:val="center" w:pos="4153"/>
          <w:tab w:val="left" w:pos="7275"/>
        </w:tabs>
        <w:spacing w:line="600" w:lineRule="exact"/>
        <w:ind w:firstLine="640"/>
        <w:rPr>
          <w:rFonts w:ascii="Times New Roman" w:hAnsi="Times New Roman" w:eastAsia="方正仿宋_GBK" w:cs="Times New Roman"/>
          <w:sz w:val="32"/>
          <w:szCs w:val="24"/>
        </w:rPr>
      </w:pPr>
      <w:r>
        <w:rPr>
          <w:rFonts w:ascii="Times New Roman" w:hAnsi="Times New Roman" w:eastAsia="方正仿宋_GBK" w:cs="Times New Roman"/>
          <w:sz w:val="32"/>
          <w:szCs w:val="24"/>
        </w:rPr>
        <w:t xml:space="preserve">1.组织实施教育教学活动，维护学校的教学秩序。 </w:t>
      </w:r>
    </w:p>
    <w:p w14:paraId="40D760E4">
      <w:pPr>
        <w:pStyle w:val="26"/>
        <w:tabs>
          <w:tab w:val="center" w:pos="4153"/>
          <w:tab w:val="left" w:pos="7275"/>
        </w:tabs>
        <w:spacing w:line="600" w:lineRule="exact"/>
        <w:ind w:firstLine="640"/>
        <w:rPr>
          <w:rFonts w:ascii="Times New Roman" w:hAnsi="Times New Roman" w:eastAsia="方正仿宋_GBK" w:cs="Times New Roman"/>
          <w:sz w:val="32"/>
          <w:szCs w:val="24"/>
        </w:rPr>
      </w:pPr>
      <w:r>
        <w:rPr>
          <w:rFonts w:ascii="Times New Roman" w:hAnsi="Times New Roman" w:eastAsia="方正仿宋_GBK" w:cs="Times New Roman"/>
          <w:sz w:val="32"/>
          <w:szCs w:val="24"/>
        </w:rPr>
        <w:t xml:space="preserve">2.对受教育者进行学籍管理，实施奖励或者处分，颁发相应的学业证书。 </w:t>
      </w:r>
    </w:p>
    <w:p w14:paraId="5CB83194">
      <w:pPr>
        <w:pStyle w:val="26"/>
        <w:tabs>
          <w:tab w:val="center" w:pos="4153"/>
          <w:tab w:val="left" w:pos="7275"/>
        </w:tabs>
        <w:spacing w:line="600" w:lineRule="exact"/>
        <w:ind w:firstLine="640"/>
        <w:rPr>
          <w:rFonts w:ascii="Times New Roman" w:hAnsi="Times New Roman" w:eastAsia="方正仿宋_GBK" w:cs="Times New Roman"/>
          <w:sz w:val="32"/>
          <w:szCs w:val="24"/>
        </w:rPr>
      </w:pPr>
      <w:r>
        <w:rPr>
          <w:rFonts w:ascii="Times New Roman" w:hAnsi="Times New Roman" w:eastAsia="方正仿宋_GBK" w:cs="Times New Roman"/>
          <w:sz w:val="32"/>
          <w:szCs w:val="24"/>
        </w:rPr>
        <w:t xml:space="preserve">3.聘任教职工，实施奖励或者处分。 </w:t>
      </w:r>
    </w:p>
    <w:p w14:paraId="5C74B138">
      <w:pPr>
        <w:pStyle w:val="26"/>
        <w:tabs>
          <w:tab w:val="center" w:pos="4153"/>
          <w:tab w:val="left" w:pos="7275"/>
        </w:tabs>
        <w:spacing w:line="600" w:lineRule="exact"/>
        <w:ind w:firstLine="640"/>
        <w:rPr>
          <w:rFonts w:ascii="Times New Roman" w:hAnsi="Times New Roman" w:eastAsia="方正仿宋_GBK" w:cs="Times New Roman"/>
          <w:sz w:val="32"/>
          <w:szCs w:val="24"/>
        </w:rPr>
      </w:pPr>
      <w:r>
        <w:rPr>
          <w:rFonts w:ascii="Times New Roman" w:hAnsi="Times New Roman" w:eastAsia="方正仿宋_GBK" w:cs="Times New Roman"/>
          <w:sz w:val="32"/>
          <w:szCs w:val="24"/>
        </w:rPr>
        <w:t xml:space="preserve">4.维护受教育者、教师及其他职工的合法权益。 </w:t>
      </w:r>
    </w:p>
    <w:p w14:paraId="5BC17AD6">
      <w:pPr>
        <w:pStyle w:val="26"/>
        <w:tabs>
          <w:tab w:val="center" w:pos="4153"/>
          <w:tab w:val="left" w:pos="7275"/>
        </w:tabs>
        <w:spacing w:line="600" w:lineRule="exact"/>
        <w:ind w:firstLine="640"/>
        <w:rPr>
          <w:rFonts w:ascii="Times New Roman" w:hAnsi="Times New Roman" w:eastAsia="方正仿宋_GBK" w:cs="Times New Roman"/>
          <w:sz w:val="32"/>
          <w:szCs w:val="24"/>
        </w:rPr>
      </w:pPr>
      <w:r>
        <w:rPr>
          <w:rFonts w:ascii="Times New Roman" w:hAnsi="Times New Roman" w:eastAsia="方正仿宋_GBK" w:cs="Times New Roman"/>
          <w:sz w:val="32"/>
          <w:szCs w:val="24"/>
        </w:rPr>
        <w:t xml:space="preserve">5.根据学校规模，设置学校管理机构，建立健全各项规章制度和岗位责任制。 </w:t>
      </w:r>
    </w:p>
    <w:p w14:paraId="44D603F0">
      <w:pPr>
        <w:pStyle w:val="26"/>
        <w:tabs>
          <w:tab w:val="center" w:pos="4153"/>
          <w:tab w:val="left" w:pos="7275"/>
        </w:tabs>
        <w:spacing w:line="600" w:lineRule="exact"/>
        <w:ind w:firstLine="640"/>
        <w:rPr>
          <w:rFonts w:ascii="Times New Roman" w:hAnsi="Times New Roman" w:eastAsia="方正仿宋_GBK" w:cs="Times New Roman"/>
          <w:sz w:val="32"/>
          <w:szCs w:val="24"/>
        </w:rPr>
      </w:pPr>
      <w:r>
        <w:rPr>
          <w:rFonts w:ascii="Times New Roman" w:hAnsi="Times New Roman" w:eastAsia="方正仿宋_GBK" w:cs="Times New Roman"/>
          <w:sz w:val="32"/>
          <w:szCs w:val="24"/>
        </w:rPr>
        <w:t>6.做好学校安全稳定工作和后勤保障服务工作。</w:t>
      </w:r>
    </w:p>
    <w:p w14:paraId="026D8F6C">
      <w:pPr>
        <w:pStyle w:val="26"/>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101988BE">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22"/>
        </w:rPr>
        <w:t>重庆市开州区德阳初级中学共设5个内设机构，分别是：党政办、教务处、政教处、总务处、安稳办。</w:t>
      </w:r>
    </w:p>
    <w:p w14:paraId="100D4143">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54A3EAF9">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2026年年初预算数5,624.36万元，上年结转43.89万元，其中：一般公共预算拨款收入5,624.36万元，上年结转43.89万元。收入较2025年增加202.3万元，主要原因是工资类拨款、社保类拨款、公用经费拨款增加。</w:t>
      </w:r>
    </w:p>
    <w:p w14:paraId="04F43B63">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5,624.36万元，其中：教育支出预算4,075.96万元，社会保障和就业支出预算946.93万元，卫生健康支出预算308.25万元，住房保障支出预算293.22万元。支出预算较2025年增加202.3万元，主要是基本支出预算增加172.37万元，项目支出预算增加29.92万元。</w:t>
      </w:r>
    </w:p>
    <w:p w14:paraId="78D61771">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12F7A74C">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2026年一般公共预算财政拨款收入5,624.36万元，一般公共预算财政拨款支出5,624.36万元，比2025年增加202.3万元。其中：基本支出5,571.26万元，比2025年增加172.37 万元，主要原因是工资类拨款、社保类拨款、公用经费拨款增加，主要用于保障在职人员工资福利及社会保险缴费，退休人员补助等，保障部门正常运转的各项商品服务支出；项目支出53.1万元，比2025年增加29.92万元，主要原因是增加义教校舍维修项目，主要用于校舍排危整修工作。</w:t>
      </w:r>
    </w:p>
    <w:p w14:paraId="7E617B9C">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重庆市开州区德阳初级中学2026年无使用政府性基金预算拨款安排的支出。</w:t>
      </w:r>
    </w:p>
    <w:p w14:paraId="65206CC8">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583A47D8">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重庆市开州区德阳初级中学2026年未安排“三公”经费预算。</w:t>
      </w:r>
    </w:p>
    <w:p w14:paraId="58482EEF">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217EA384">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0C39B528">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ascii="Times New Roman" w:hAnsi="Times New Roman" w:eastAsia="方正仿宋_GBK" w:cs="Times New Roman"/>
          <w:sz w:val="32"/>
        </w:rPr>
        <w:t>我单位政府采购预算总额7.5万元：政府采购货物预算7.5万元；其中一般公共预算拨款政府采购7.5万元：政府采购货物预算7.5万元。</w:t>
      </w:r>
    </w:p>
    <w:p w14:paraId="2DE098E4">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2026年项目支出均实行了绩效目标管理，涉及一般公共预算当年财政拨款9.21万元。</w:t>
      </w:r>
    </w:p>
    <w:p w14:paraId="4B515A02">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单位共有车辆0辆，其中一般公务用车0辆、执勤执法用车 辆。2026年一般公共预算安排购置车辆0辆，其中一般公务用车0辆、执勤执法用车0辆。</w:t>
      </w:r>
    </w:p>
    <w:p w14:paraId="49AE695A">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2476427C">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54530D45">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748A0CAB">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1758F3D4">
      <w:pPr>
        <w:pStyle w:val="2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6CEE2D23">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E5E537E">
      <w:pPr>
        <w:spacing w:line="600" w:lineRule="exact"/>
        <w:rPr>
          <w:rFonts w:ascii="Times New Roman" w:hAnsi="Times New Roman" w:eastAsia="方正小标宋_GBK" w:cs="Times New Roman"/>
          <w:sz w:val="44"/>
          <w:szCs w:val="44"/>
        </w:rPr>
      </w:pPr>
    </w:p>
    <w:p w14:paraId="4DC35BE8">
      <w:pPr>
        <w:spacing w:line="600" w:lineRule="exact"/>
        <w:ind w:firstLine="880" w:firstLineChars="200"/>
        <w:rPr>
          <w:rFonts w:ascii="Times New Roman" w:hAnsi="Times New Roman" w:eastAsia="方正小标宋_GBK" w:cs="Times New Roman"/>
          <w:sz w:val="44"/>
          <w:szCs w:val="44"/>
        </w:rPr>
      </w:pPr>
    </w:p>
    <w:p w14:paraId="61416859">
      <w:pPr>
        <w:spacing w:line="600" w:lineRule="exact"/>
        <w:ind w:firstLine="880" w:firstLineChars="200"/>
        <w:rPr>
          <w:rFonts w:ascii="Times New Roman" w:hAnsi="Times New Roman" w:eastAsia="方正小标宋_GBK" w:cs="Times New Roman"/>
          <w:sz w:val="44"/>
          <w:szCs w:val="44"/>
        </w:rPr>
      </w:pPr>
    </w:p>
    <w:p w14:paraId="1252840E">
      <w:pPr>
        <w:spacing w:line="600" w:lineRule="exact"/>
        <w:ind w:firstLine="880" w:firstLineChars="200"/>
        <w:rPr>
          <w:rFonts w:ascii="Times New Roman" w:hAnsi="Times New Roman" w:eastAsia="方正小标宋_GBK" w:cs="Times New Roman"/>
          <w:sz w:val="44"/>
          <w:szCs w:val="44"/>
        </w:rPr>
      </w:pPr>
    </w:p>
    <w:p w14:paraId="0C497503">
      <w:pPr>
        <w:spacing w:line="600" w:lineRule="exact"/>
        <w:ind w:firstLine="880" w:firstLineChars="200"/>
        <w:rPr>
          <w:rFonts w:ascii="Times New Roman" w:hAnsi="Times New Roman" w:eastAsia="方正小标宋_GBK" w:cs="Times New Roman"/>
          <w:sz w:val="44"/>
          <w:szCs w:val="44"/>
        </w:rPr>
      </w:pPr>
    </w:p>
    <w:p w14:paraId="3E694F3A">
      <w:pPr>
        <w:spacing w:line="600" w:lineRule="exact"/>
        <w:ind w:firstLine="880" w:firstLineChars="200"/>
        <w:rPr>
          <w:rFonts w:ascii="Times New Roman" w:hAnsi="Times New Roman" w:eastAsia="方正小标宋_GBK" w:cs="Times New Roman"/>
          <w:sz w:val="44"/>
          <w:szCs w:val="44"/>
        </w:rPr>
      </w:pPr>
    </w:p>
    <w:p w14:paraId="35063B62">
      <w:pPr>
        <w:spacing w:line="600" w:lineRule="exact"/>
        <w:ind w:firstLine="880" w:firstLineChars="200"/>
        <w:rPr>
          <w:rFonts w:ascii="Times New Roman" w:hAnsi="Times New Roman" w:eastAsia="方正小标宋_GBK" w:cs="Times New Roman"/>
          <w:sz w:val="44"/>
          <w:szCs w:val="44"/>
        </w:rPr>
      </w:pPr>
    </w:p>
    <w:p w14:paraId="4C9423DD">
      <w:pPr>
        <w:spacing w:line="600" w:lineRule="exact"/>
        <w:ind w:firstLine="880" w:firstLineChars="200"/>
        <w:rPr>
          <w:rFonts w:ascii="Times New Roman" w:hAnsi="Times New Roman" w:eastAsia="方正小标宋_GBK" w:cs="Times New Roman"/>
          <w:sz w:val="44"/>
          <w:szCs w:val="44"/>
        </w:rPr>
      </w:pPr>
    </w:p>
    <w:p w14:paraId="2E2BD611">
      <w:pPr>
        <w:spacing w:line="600" w:lineRule="exact"/>
        <w:ind w:firstLine="880" w:firstLineChars="200"/>
        <w:rPr>
          <w:rFonts w:ascii="Times New Roman" w:hAnsi="Times New Roman" w:eastAsia="方正小标宋_GBK" w:cs="Times New Roman"/>
          <w:sz w:val="44"/>
          <w:szCs w:val="44"/>
        </w:rPr>
      </w:pPr>
    </w:p>
    <w:p w14:paraId="0991D8C0">
      <w:pPr>
        <w:spacing w:line="600" w:lineRule="exact"/>
        <w:ind w:firstLine="880" w:firstLineChars="200"/>
        <w:rPr>
          <w:rFonts w:ascii="Times New Roman" w:hAnsi="Times New Roman" w:eastAsia="方正小标宋_GBK" w:cs="Times New Roman"/>
          <w:sz w:val="44"/>
          <w:szCs w:val="44"/>
        </w:rPr>
      </w:pPr>
    </w:p>
    <w:p w14:paraId="4057A731">
      <w:pPr>
        <w:spacing w:line="600" w:lineRule="exact"/>
        <w:ind w:firstLine="880" w:firstLineChars="200"/>
        <w:rPr>
          <w:rFonts w:ascii="Times New Roman" w:hAnsi="Times New Roman" w:eastAsia="方正小标宋_GBK" w:cs="Times New Roman"/>
          <w:sz w:val="44"/>
          <w:szCs w:val="44"/>
        </w:rPr>
      </w:pPr>
    </w:p>
    <w:p w14:paraId="57AF6D2F">
      <w:pPr>
        <w:spacing w:line="600" w:lineRule="exact"/>
        <w:ind w:firstLine="880" w:firstLineChars="200"/>
        <w:rPr>
          <w:rFonts w:ascii="Times New Roman" w:hAnsi="Times New Roman" w:eastAsia="方正小标宋_GBK" w:cs="Times New Roman"/>
          <w:sz w:val="44"/>
          <w:szCs w:val="44"/>
        </w:rPr>
      </w:pPr>
    </w:p>
    <w:p w14:paraId="72D387F2">
      <w:pPr>
        <w:spacing w:line="600" w:lineRule="exact"/>
        <w:ind w:firstLine="880" w:firstLineChars="200"/>
        <w:rPr>
          <w:rFonts w:ascii="Times New Roman" w:hAnsi="Times New Roman" w:eastAsia="方正小标宋_GBK" w:cs="Times New Roman"/>
          <w:sz w:val="44"/>
          <w:szCs w:val="44"/>
        </w:rPr>
      </w:pPr>
    </w:p>
    <w:p w14:paraId="1B17E599">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7798A46B">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439F2630">
      <w:pPr>
        <w:ind w:firstLine="640" w:firstLineChars="200"/>
        <w:rPr>
          <w:rFonts w:ascii="Times New Roman" w:hAnsi="Times New Roman" w:eastAsia="方正黑体_GBK" w:cs="Times New Roman"/>
          <w:sz w:val="32"/>
        </w:rPr>
      </w:pPr>
    </w:p>
    <w:p w14:paraId="422D433C">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2026年部门预算公开报表（详见附表重庆市开州区德阳初级中学2026年部门预算公开报表）</w:t>
      </w:r>
    </w:p>
    <w:p w14:paraId="351E6B6F">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部门预算公开联系人：谭述明  联系方式：023-52555036</w:t>
      </w:r>
    </w:p>
    <w:p w14:paraId="2494C54A">
      <w:pPr>
        <w:spacing w:line="594" w:lineRule="exact"/>
        <w:ind w:firstLine="640" w:firstLineChars="200"/>
        <w:rPr>
          <w:rFonts w:ascii="Times New Roman" w:hAnsi="Times New Roman" w:eastAsia="方正仿宋_GBK" w:cs="Times New Roman"/>
          <w:sz w:val="32"/>
          <w:szCs w:val="32"/>
        </w:rPr>
      </w:pPr>
    </w:p>
    <w:p w14:paraId="31B765B0">
      <w:pPr>
        <w:spacing w:line="594" w:lineRule="exact"/>
        <w:ind w:firstLine="640" w:firstLineChars="200"/>
        <w:rPr>
          <w:rFonts w:ascii="Times New Roman" w:hAnsi="Times New Roman" w:eastAsia="方正仿宋_GBK" w:cs="Times New Roman"/>
          <w:sz w:val="32"/>
          <w:szCs w:val="32"/>
        </w:rPr>
      </w:pPr>
    </w:p>
    <w:p w14:paraId="776359F8">
      <w:pPr>
        <w:spacing w:line="594" w:lineRule="exact"/>
        <w:ind w:firstLine="640" w:firstLineChars="200"/>
        <w:rPr>
          <w:rFonts w:ascii="Times New Roman" w:hAnsi="Times New Roman" w:eastAsia="方正仿宋_GBK" w:cs="Times New Roman"/>
          <w:sz w:val="32"/>
          <w:szCs w:val="32"/>
        </w:rPr>
      </w:pPr>
    </w:p>
    <w:p w14:paraId="4E745279">
      <w:pPr>
        <w:spacing w:line="594" w:lineRule="exact"/>
        <w:ind w:firstLine="640" w:firstLineChars="200"/>
        <w:rPr>
          <w:rFonts w:ascii="Times New Roman" w:hAnsi="Times New Roman" w:eastAsia="方正仿宋_GBK" w:cs="Times New Roman"/>
          <w:sz w:val="32"/>
          <w:szCs w:val="32"/>
        </w:rPr>
      </w:pPr>
    </w:p>
    <w:p w14:paraId="42460997">
      <w:pPr>
        <w:spacing w:line="594" w:lineRule="exact"/>
        <w:ind w:firstLine="640" w:firstLineChars="200"/>
        <w:rPr>
          <w:rFonts w:ascii="Times New Roman" w:hAnsi="Times New Roman" w:eastAsia="方正仿宋_GBK" w:cs="Times New Roman"/>
          <w:sz w:val="32"/>
          <w:szCs w:val="32"/>
        </w:rPr>
      </w:pPr>
    </w:p>
    <w:p w14:paraId="3DCD8C44">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重庆市开州区德阳初级中学</w:t>
      </w:r>
    </w:p>
    <w:p w14:paraId="3C6EA0DD">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0B2839EE">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13BFD2EB">
      <w:pPr>
        <w:spacing w:line="640" w:lineRule="exact"/>
        <w:jc w:val="center"/>
        <w:rPr>
          <w:rFonts w:ascii="Times New Roman" w:hAnsi="Times New Roman" w:eastAsia="方正仿宋_GBK" w:cs="Times New Roman"/>
          <w:sz w:val="32"/>
          <w:szCs w:val="32"/>
        </w:rPr>
      </w:pPr>
    </w:p>
    <w:p w14:paraId="1EEA1AE3">
      <w:pPr>
        <w:spacing w:line="640" w:lineRule="exact"/>
        <w:jc w:val="center"/>
        <w:rPr>
          <w:rFonts w:ascii="Times New Roman" w:hAnsi="Times New Roman" w:eastAsia="方正仿宋_GBK" w:cs="Times New Roman"/>
          <w:sz w:val="32"/>
          <w:szCs w:val="32"/>
        </w:rPr>
      </w:pPr>
    </w:p>
    <w:p w14:paraId="26050273">
      <w:pPr>
        <w:spacing w:line="560" w:lineRule="exact"/>
        <w:jc w:val="center"/>
        <w:rPr>
          <w:rFonts w:ascii="Times New Roman" w:hAnsi="Times New Roman" w:eastAsia="方正仿宋_GBK" w:cs="Times New Roman"/>
          <w:sz w:val="32"/>
          <w:szCs w:val="32"/>
        </w:rPr>
      </w:pPr>
    </w:p>
    <w:p w14:paraId="3D6E7BC2">
      <w:pPr>
        <w:spacing w:line="640" w:lineRule="exact"/>
        <w:jc w:val="center"/>
        <w:rPr>
          <w:rFonts w:ascii="Times New Roman" w:hAnsi="Times New Roman" w:eastAsia="方正仿宋_GBK" w:cs="Times New Roman"/>
          <w:sz w:val="32"/>
          <w:szCs w:val="32"/>
        </w:rPr>
      </w:pPr>
    </w:p>
    <w:p w14:paraId="7FDD54B4">
      <w:pPr>
        <w:spacing w:line="640" w:lineRule="exact"/>
        <w:jc w:val="center"/>
        <w:rPr>
          <w:rFonts w:ascii="Times New Roman" w:hAnsi="Times New Roman" w:eastAsia="方正仿宋_GBK" w:cs="Times New Roman"/>
          <w:sz w:val="32"/>
          <w:szCs w:val="32"/>
        </w:rPr>
      </w:pPr>
    </w:p>
    <w:p w14:paraId="48408B08">
      <w:pPr>
        <w:spacing w:line="640" w:lineRule="exact"/>
        <w:jc w:val="center"/>
        <w:rPr>
          <w:rFonts w:ascii="Times New Roman" w:hAnsi="Times New Roman" w:eastAsia="方正仿宋_GBK" w:cs="Times New Roman"/>
          <w:sz w:val="32"/>
          <w:szCs w:val="32"/>
        </w:rPr>
      </w:pPr>
    </w:p>
    <w:p w14:paraId="1A6CC46B">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4CBD04E3">
      <w:pPr>
        <w:overflowPunct w:val="0"/>
        <w:spacing w:line="480" w:lineRule="exact"/>
        <w:ind w:firstLine="320" w:firstLineChars="100"/>
        <w:jc w:val="left"/>
        <w:rPr>
          <w:rFonts w:ascii="Times New Roman" w:hAnsi="Times New Roman" w:eastAsia="方正黑体_GBK" w:cs="Times New Roman"/>
          <w:sz w:val="32"/>
          <w:szCs w:val="32"/>
        </w:rPr>
      </w:pPr>
      <w:r>
        <w:rPr>
          <w:rFonts w:ascii="Times New Roman" w:hAnsi="Times New Roman" w:eastAsia="方正仿宋_GBK" w:cs="Times New Roman"/>
          <w:sz w:val="32"/>
          <w:szCs w:val="32"/>
        </w:rPr>
        <w:t>重庆市开州区德阳初级中学</w: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党政办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sectPr>
      <w:headerReference r:id="rId3" w:type="default"/>
      <w:footerReference r:id="rId4" w:type="default"/>
      <w:footerReference r:id="rId5" w:type="even"/>
      <w:pgSz w:w="11906" w:h="16838"/>
      <w:pgMar w:top="2098" w:right="1531" w:bottom="1984"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3A69">
    <w:pPr>
      <w:pStyle w:val="4"/>
      <w:wordWrap w:val="0"/>
      <w:ind w:right="128" w:rightChars="61"/>
      <w:jc w:val="right"/>
    </w:pPr>
    <w:r>
      <w:rPr>
        <w:rStyle w:val="8"/>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41</w:t>
    </w:r>
    <w:r>
      <w:rPr>
        <w:rFonts w:ascii="宋体" w:hAnsi="宋体" w:eastAsia="宋体"/>
        <w:sz w:val="28"/>
        <w:szCs w:val="28"/>
      </w:rPr>
      <w:fldChar w:fldCharType="end"/>
    </w:r>
    <w:r>
      <w:rPr>
        <w:rFonts w:hint="eastAsia" w:ascii="宋体" w:hAnsi="宋体" w:eastAsia="宋体"/>
        <w:sz w:val="28"/>
        <w:szCs w:val="28"/>
      </w:rPr>
      <w:t xml:space="preserve"> </w:t>
    </w:r>
    <w:r>
      <w:rPr>
        <w:rStyle w:val="8"/>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B606">
    <w:pPr>
      <w:pStyle w:val="4"/>
      <w:tabs>
        <w:tab w:val="left" w:pos="426"/>
      </w:tabs>
      <w:wordWrap w:val="0"/>
      <w:ind w:left="279" w:leftChars="133" w:right="560"/>
    </w:pPr>
    <w:r>
      <w:rPr>
        <w:rStyle w:val="8"/>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40</w:t>
    </w:r>
    <w:r>
      <w:rPr>
        <w:rFonts w:ascii="宋体" w:hAnsi="宋体" w:eastAsia="宋体"/>
        <w:sz w:val="28"/>
        <w:szCs w:val="28"/>
      </w:rPr>
      <w:fldChar w:fldCharType="end"/>
    </w:r>
    <w:r>
      <w:rPr>
        <w:rFonts w:hint="eastAsia" w:ascii="宋体" w:hAnsi="宋体" w:eastAsia="宋体"/>
        <w:sz w:val="28"/>
        <w:szCs w:val="28"/>
      </w:rPr>
      <w:t xml:space="preserve"> </w:t>
    </w:r>
    <w:r>
      <w:rPr>
        <w:rStyle w:val="8"/>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06CA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75"/>
    <w:rsid w:val="0001386E"/>
    <w:rsid w:val="00092CDB"/>
    <w:rsid w:val="001C3AA1"/>
    <w:rsid w:val="00250DF9"/>
    <w:rsid w:val="00263C48"/>
    <w:rsid w:val="002A49C0"/>
    <w:rsid w:val="002C5211"/>
    <w:rsid w:val="002F57B0"/>
    <w:rsid w:val="0031440D"/>
    <w:rsid w:val="00346627"/>
    <w:rsid w:val="00361EBC"/>
    <w:rsid w:val="00384B03"/>
    <w:rsid w:val="003C2B89"/>
    <w:rsid w:val="003F1B30"/>
    <w:rsid w:val="00434585"/>
    <w:rsid w:val="00487F07"/>
    <w:rsid w:val="004C3AAC"/>
    <w:rsid w:val="00521B56"/>
    <w:rsid w:val="0052706A"/>
    <w:rsid w:val="0055306D"/>
    <w:rsid w:val="00592C09"/>
    <w:rsid w:val="00640DF3"/>
    <w:rsid w:val="0066162A"/>
    <w:rsid w:val="0068795D"/>
    <w:rsid w:val="007A5480"/>
    <w:rsid w:val="007B5AF3"/>
    <w:rsid w:val="007D6496"/>
    <w:rsid w:val="00840613"/>
    <w:rsid w:val="008860FE"/>
    <w:rsid w:val="0089609F"/>
    <w:rsid w:val="008C6328"/>
    <w:rsid w:val="008F0391"/>
    <w:rsid w:val="00901399"/>
    <w:rsid w:val="009450EA"/>
    <w:rsid w:val="00977375"/>
    <w:rsid w:val="00A2703D"/>
    <w:rsid w:val="00AC534E"/>
    <w:rsid w:val="00C35E6D"/>
    <w:rsid w:val="00C77DF5"/>
    <w:rsid w:val="00CA116C"/>
    <w:rsid w:val="00D27C7C"/>
    <w:rsid w:val="00D42E55"/>
    <w:rsid w:val="00D5145A"/>
    <w:rsid w:val="00D72991"/>
    <w:rsid w:val="00D9513B"/>
    <w:rsid w:val="00DA3E78"/>
    <w:rsid w:val="00DC09C3"/>
    <w:rsid w:val="00E16260"/>
    <w:rsid w:val="00E4500C"/>
    <w:rsid w:val="00E54EA4"/>
    <w:rsid w:val="00E65BC8"/>
    <w:rsid w:val="00F2373B"/>
    <w:rsid w:val="00F436A4"/>
    <w:rsid w:val="00F52C30"/>
    <w:rsid w:val="00FA437A"/>
    <w:rsid w:val="00FD184A"/>
    <w:rsid w:val="06EF3697"/>
    <w:rsid w:val="14D02450"/>
    <w:rsid w:val="18215731"/>
    <w:rsid w:val="18470C73"/>
    <w:rsid w:val="1A396B37"/>
    <w:rsid w:val="20BB050A"/>
    <w:rsid w:val="214512E3"/>
    <w:rsid w:val="2165030C"/>
    <w:rsid w:val="25A96130"/>
    <w:rsid w:val="2E156CED"/>
    <w:rsid w:val="2FA986A4"/>
    <w:rsid w:val="382F6B8A"/>
    <w:rsid w:val="3EEA231B"/>
    <w:rsid w:val="40E304B3"/>
    <w:rsid w:val="43F9087A"/>
    <w:rsid w:val="4C592F73"/>
    <w:rsid w:val="4D51623B"/>
    <w:rsid w:val="61704203"/>
    <w:rsid w:val="61C877BF"/>
    <w:rsid w:val="63D20F4B"/>
    <w:rsid w:val="65AC124F"/>
    <w:rsid w:val="670C1AB4"/>
    <w:rsid w:val="67BF2512"/>
    <w:rsid w:val="6997153F"/>
    <w:rsid w:val="6E752B8D"/>
    <w:rsid w:val="73A57617"/>
    <w:rsid w:val="74C94B5B"/>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Balloon Text"/>
    <w:basedOn w:val="1"/>
    <w:link w:val="2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 w:type="character" w:customStyle="1" w:styleId="28">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2033</Words>
  <Characters>2259</Characters>
  <Lines>17</Lines>
  <Paragraphs>5</Paragraphs>
  <TotalTime>3</TotalTime>
  <ScaleCrop>false</ScaleCrop>
  <LinksUpToDate>false</LinksUpToDate>
  <CharactersWithSpaces>2412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2026-02-05T09:43:00Z</cp:lastPrinted>
  <dcterms:modified xsi:type="dcterms:W3CDTF">2026-03-12T02:15:33Z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