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DB54">
      <w:pPr>
        <w:pStyle w:val="2"/>
        <w:spacing w:line="620" w:lineRule="exact"/>
        <w:ind w:firstLine="0" w:firstLineChars="0"/>
        <w:rPr>
          <w:rFonts w:hint="default" w:ascii="Times New Roman" w:hAnsi="Times New Roman" w:eastAsia="方正仿宋_GBK" w:cs="Times New Roman"/>
          <w:szCs w:val="32"/>
        </w:rPr>
      </w:pPr>
    </w:p>
    <w:p w14:paraId="40BCE9C5">
      <w:pPr>
        <w:spacing w:line="400" w:lineRule="exact"/>
        <w:jc w:val="center"/>
        <w:rPr>
          <w:rFonts w:hint="default" w:ascii="Times New Roman" w:hAnsi="Times New Roman" w:eastAsia="黑体" w:cs="Times New Roman"/>
          <w:sz w:val="36"/>
        </w:rPr>
      </w:pPr>
    </w:p>
    <w:p w14:paraId="3B908F87">
      <w:pPr>
        <w:tabs>
          <w:tab w:val="left" w:pos="360"/>
          <w:tab w:val="left" w:pos="8460"/>
        </w:tabs>
        <w:overflowPunct w:val="0"/>
        <w:spacing w:line="1200" w:lineRule="exact"/>
        <w:jc w:val="center"/>
        <w:rPr>
          <w:rFonts w:hint="default" w:ascii="Times New Roman" w:hAnsi="Times New Roman" w:eastAsia="方正小标宋_GBK" w:cs="Times New Roman"/>
          <w:b/>
          <w:bCs/>
          <w:color w:val="FF0000"/>
          <w:spacing w:val="0"/>
          <w:w w:val="40"/>
          <w:sz w:val="72"/>
          <w:szCs w:val="72"/>
          <w:lang w:eastAsia="zh-CN"/>
        </w:rPr>
      </w:pPr>
      <w:r>
        <w:rPr>
          <w:rFonts w:hint="default" w:ascii="Times New Roman" w:hAnsi="Times New Roman" w:eastAsia="方正小标宋_GBK" w:cs="Times New Roman"/>
          <w:b/>
          <w:bCs/>
          <w:color w:val="FF0000"/>
          <w:spacing w:val="0"/>
          <w:w w:val="40"/>
          <w:sz w:val="112"/>
          <w:szCs w:val="112"/>
        </w:rPr>
        <w:t>重庆市开州区</w:t>
      </w:r>
      <w:r>
        <w:rPr>
          <w:rFonts w:hint="default" w:ascii="Times New Roman" w:hAnsi="Times New Roman" w:eastAsia="方正小标宋_GBK" w:cs="Times New Roman"/>
          <w:b/>
          <w:bCs/>
          <w:color w:val="FF0000"/>
          <w:spacing w:val="0"/>
          <w:w w:val="40"/>
          <w:sz w:val="112"/>
          <w:szCs w:val="112"/>
          <w:lang w:val="en-US" w:eastAsia="zh-CN"/>
        </w:rPr>
        <w:t>雪宝山镇平安希望中心小学</w:t>
      </w:r>
    </w:p>
    <w:p w14:paraId="188CD47D">
      <w:pPr>
        <w:spacing w:line="400" w:lineRule="exact"/>
        <w:jc w:val="center"/>
        <w:rPr>
          <w:rFonts w:hint="default" w:ascii="Times New Roman" w:hAnsi="Times New Roman" w:eastAsia="黑体" w:cs="Times New Roman"/>
          <w:sz w:val="36"/>
        </w:rPr>
      </w:pPr>
    </w:p>
    <w:p w14:paraId="5A00E26F">
      <w:pPr>
        <w:spacing w:line="100" w:lineRule="exact"/>
        <w:jc w:val="center"/>
        <w:rPr>
          <w:rFonts w:hint="default" w:ascii="Times New Roman" w:hAnsi="Times New Roman" w:eastAsia="黑体" w:cs="Times New Roman"/>
          <w:sz w:val="36"/>
        </w:rPr>
      </w:pPr>
    </w:p>
    <w:p w14:paraId="240A4C9A">
      <w:pPr>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rPr>
        <w:t>开州</w:t>
      </w:r>
      <w:r>
        <w:rPr>
          <w:rFonts w:hint="default" w:ascii="Times New Roman" w:hAnsi="Times New Roman" w:eastAsia="方正仿宋_GBK" w:cs="Times New Roman"/>
          <w:sz w:val="32"/>
          <w:lang w:val="en-US" w:eastAsia="zh-CN"/>
        </w:rPr>
        <w:t>雪小</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lang w:val="en-US" w:eastAsia="zh-CN"/>
        </w:rPr>
        <w:t>001</w:t>
      </w:r>
      <w:r>
        <w:rPr>
          <w:rFonts w:hint="default" w:ascii="Times New Roman" w:hAnsi="Times New Roman" w:eastAsia="方正仿宋_GBK" w:cs="Times New Roman"/>
          <w:sz w:val="32"/>
        </w:rPr>
        <w:t>号               签发人：</w:t>
      </w:r>
      <w:r>
        <w:rPr>
          <w:rFonts w:hint="default" w:ascii="Times New Roman" w:hAnsi="Times New Roman" w:eastAsia="方正楷体_GBK" w:cs="Times New Roman"/>
          <w:sz w:val="32"/>
          <w:lang w:val="en-US" w:eastAsia="zh-CN"/>
        </w:rPr>
        <w:t>孙治品</w:t>
      </w:r>
    </w:p>
    <w:p w14:paraId="52A5FA29">
      <w:pPr>
        <w:spacing w:line="300" w:lineRule="exact"/>
        <w:rPr>
          <w:rFonts w:hint="default" w:ascii="Times New Roman" w:hAnsi="Times New Roman" w:eastAsia="方正小标宋简体" w:cs="Times New Roman"/>
          <w:sz w:val="42"/>
          <w:szCs w:val="44"/>
          <w:u w:val="thick" w:color="FF0000"/>
        </w:rPr>
      </w:pPr>
      <w:r>
        <w:rPr>
          <w:rFonts w:hint="default" w:ascii="Times New Roman" w:hAnsi="Times New Roman" w:eastAsia="方正小标宋简体" w:cs="Times New Roman"/>
          <w:sz w:val="42"/>
          <w:szCs w:val="44"/>
          <w:u w:val="thick" w:color="FF0000"/>
        </w:rPr>
        <w:t xml:space="preserve">                                             </w:t>
      </w:r>
    </w:p>
    <w:p w14:paraId="603F7D7F">
      <w:pPr>
        <w:spacing w:line="600" w:lineRule="exact"/>
        <w:jc w:val="center"/>
        <w:rPr>
          <w:rFonts w:hint="default" w:ascii="Times New Roman" w:hAnsi="Times New Roman" w:eastAsia="方正小标宋简体" w:cs="Times New Roman"/>
          <w:sz w:val="44"/>
          <w:szCs w:val="44"/>
        </w:rPr>
      </w:pPr>
    </w:p>
    <w:p w14:paraId="190BA19A">
      <w:pPr>
        <w:spacing w:line="600" w:lineRule="exact"/>
        <w:jc w:val="center"/>
        <w:rPr>
          <w:rFonts w:hint="default" w:ascii="Times New Roman" w:hAnsi="Times New Roman" w:eastAsia="方正小标宋简体" w:cs="Times New Roman"/>
          <w:sz w:val="44"/>
          <w:szCs w:val="44"/>
        </w:rPr>
      </w:pPr>
    </w:p>
    <w:p w14:paraId="5B2C1015">
      <w:pPr>
        <w:pStyle w:val="2"/>
        <w:spacing w:line="600" w:lineRule="exact"/>
        <w:ind w:firstLine="0" w:firstLineChars="0"/>
        <w:jc w:val="center"/>
        <w:rPr>
          <w:rFonts w:hint="default" w:ascii="Times New Roman" w:hAnsi="Times New Roman" w:eastAsia="方正小标宋_GBK" w:cs="Times New Roman"/>
          <w:szCs w:val="32"/>
          <w:lang w:eastAsia="zh-CN"/>
        </w:rPr>
      </w:pPr>
      <w:r>
        <w:rPr>
          <w:rFonts w:hint="default" w:ascii="Times New Roman" w:hAnsi="Times New Roman" w:eastAsia="方正小标宋_GBK" w:cs="Times New Roman"/>
          <w:color w:val="000000"/>
          <w:sz w:val="44"/>
          <w:szCs w:val="44"/>
        </w:rPr>
        <w:t>重庆市开州区</w:t>
      </w:r>
      <w:r>
        <w:rPr>
          <w:rFonts w:hint="default" w:ascii="Times New Roman" w:hAnsi="Times New Roman" w:eastAsia="方正小标宋_GBK" w:cs="Times New Roman"/>
          <w:color w:val="000000"/>
          <w:sz w:val="44"/>
          <w:szCs w:val="44"/>
          <w:lang w:val="en-US" w:eastAsia="zh-CN"/>
        </w:rPr>
        <w:t>雪宝山镇平安希望中心小学</w:t>
      </w:r>
    </w:p>
    <w:p w14:paraId="72D08CEB">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w:t>
      </w:r>
      <w:r>
        <w:rPr>
          <w:rFonts w:hint="default" w:ascii="Times New Roman" w:hAnsi="Times New Roman" w:eastAsia="方正小标宋_GBK" w:cs="Times New Roman"/>
          <w:sz w:val="44"/>
          <w:szCs w:val="44"/>
        </w:rPr>
        <w:t>5</w:t>
      </w:r>
      <w:r>
        <w:rPr>
          <w:rFonts w:hint="default" w:ascii="Times New Roman" w:hAnsi="Times New Roman" w:eastAsia="方正小标宋_GBK" w:cs="Times New Roman"/>
          <w:sz w:val="44"/>
          <w:szCs w:val="44"/>
        </w:rPr>
        <w:t>年部门预算情况公开的公告</w:t>
      </w:r>
    </w:p>
    <w:p w14:paraId="5F1FE07A">
      <w:pPr>
        <w:spacing w:line="600" w:lineRule="exact"/>
        <w:jc w:val="center"/>
        <w:rPr>
          <w:rFonts w:hint="default" w:ascii="Times New Roman" w:hAnsi="Times New Roman" w:eastAsia="方正小标宋_GBK" w:cs="Times New Roman"/>
          <w:sz w:val="44"/>
          <w:szCs w:val="44"/>
        </w:rPr>
      </w:pPr>
    </w:p>
    <w:p w14:paraId="34D2C236">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w:t>
      </w:r>
      <w:r>
        <w:rPr>
          <w:rFonts w:hint="default" w:ascii="Times New Roman" w:hAnsi="Times New Roman" w:eastAsia="方正仿宋_GBK" w:cs="Times New Roman"/>
          <w:sz w:val="32"/>
          <w:szCs w:val="32"/>
        </w:rPr>
        <w:t>、重庆市开州区财政局</w:t>
      </w:r>
      <w:r>
        <w:rPr>
          <w:rFonts w:hint="default" w:ascii="Times New Roman" w:hAnsi="Times New Roman" w:eastAsia="方正仿宋_GBK" w:cs="Times New Roman"/>
          <w:sz w:val="32"/>
          <w:szCs w:val="32"/>
        </w:rPr>
        <w:t>《关于批复202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区级</w:t>
      </w:r>
      <w:r>
        <w:rPr>
          <w:rFonts w:hint="default" w:ascii="Times New Roman" w:hAnsi="Times New Roman" w:eastAsia="方正仿宋_GBK" w:cs="Times New Roman"/>
          <w:sz w:val="32"/>
          <w:szCs w:val="32"/>
        </w:rPr>
        <w:t>部门预算的通知》（</w:t>
      </w:r>
      <w:r>
        <w:rPr>
          <w:rFonts w:hint="default" w:ascii="Times New Roman" w:hAnsi="Times New Roman" w:eastAsia="方正仿宋_GBK" w:cs="Times New Roman"/>
          <w:sz w:val="32"/>
          <w:szCs w:val="32"/>
        </w:rPr>
        <w:t>开州财教发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rPr>
        <w:t>及重庆市开州区教育委员会</w:t>
      </w:r>
      <w:r>
        <w:rPr>
          <w:rFonts w:hint="default" w:ascii="Times New Roman" w:hAnsi="Times New Roman" w:eastAsia="方正仿宋_GBK" w:cs="Times New Roman"/>
          <w:sz w:val="32"/>
          <w:szCs w:val="32"/>
        </w:rPr>
        <w:t>《关于批复202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年部门预算的通知》（</w:t>
      </w:r>
      <w:r>
        <w:rPr>
          <w:rFonts w:hint="default" w:ascii="Times New Roman" w:hAnsi="Times New Roman" w:eastAsia="方正仿宋_GBK" w:cs="Times New Roman"/>
          <w:sz w:val="32"/>
          <w:szCs w:val="32"/>
        </w:rPr>
        <w:t>开州教财</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rPr>
        <w:t>6</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2025</w:t>
      </w:r>
      <w:r>
        <w:rPr>
          <w:rFonts w:hint="default" w:ascii="Times New Roman" w:hAnsi="Times New Roman" w:eastAsia="方正仿宋_GBK" w:cs="Times New Roman"/>
          <w:sz w:val="32"/>
          <w:szCs w:val="32"/>
        </w:rPr>
        <w:t>年部门预算批复情况公开如下：</w:t>
      </w:r>
    </w:p>
    <w:p w14:paraId="6F721697">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br w:type="page"/>
      </w:r>
      <w:r>
        <w:rPr>
          <w:rFonts w:hint="default" w:ascii="Times New Roman" w:hAnsi="Times New Roman" w:eastAsia="方正小标宋_GBK" w:cs="Times New Roman"/>
          <w:sz w:val="44"/>
          <w:szCs w:val="44"/>
        </w:rPr>
        <w:t>目  录</w:t>
      </w:r>
    </w:p>
    <w:p w14:paraId="15EEB8DF">
      <w:pPr>
        <w:spacing w:line="600" w:lineRule="exact"/>
        <w:rPr>
          <w:rFonts w:hint="default" w:ascii="Times New Roman" w:hAnsi="Times New Roman" w:cs="Times New Roman"/>
        </w:rPr>
      </w:pPr>
    </w:p>
    <w:p w14:paraId="52BDB286">
      <w:pPr>
        <w:spacing w:line="60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w:t>
      </w:r>
      <w:r>
        <w:rPr>
          <w:rFonts w:hint="default" w:ascii="Times New Roman" w:hAnsi="Times New Roman" w:eastAsia="方正楷体_GBK" w:cs="Times New Roman"/>
          <w:sz w:val="32"/>
          <w:szCs w:val="32"/>
        </w:rPr>
        <w:t>5</w:t>
      </w:r>
      <w:r>
        <w:rPr>
          <w:rFonts w:hint="default" w:ascii="Times New Roman" w:hAnsi="Times New Roman" w:eastAsia="方正楷体_GBK" w:cs="Times New Roman"/>
          <w:sz w:val="32"/>
          <w:szCs w:val="32"/>
        </w:rPr>
        <w:t>年部门预算情况说明</w:t>
      </w:r>
    </w:p>
    <w:p w14:paraId="2A3E814C">
      <w:pPr>
        <w:spacing w:line="600" w:lineRule="exact"/>
        <w:rPr>
          <w:rFonts w:hint="default" w:ascii="Times New Roman" w:hAnsi="Times New Roman" w:cs="Times New Roman"/>
        </w:rPr>
      </w:pPr>
    </w:p>
    <w:p w14:paraId="2C1355D6">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14:paraId="5EDF8F7D">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14:paraId="6A42D10D">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14:paraId="44E35A4D">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rPr>
        <w:t>“三公”经费</w:t>
      </w:r>
      <w:r>
        <w:rPr>
          <w:rFonts w:hint="default" w:ascii="Times New Roman" w:hAnsi="Times New Roman" w:eastAsia="方正仿宋_GBK" w:cs="Times New Roman"/>
          <w:sz w:val="32"/>
          <w:szCs w:val="32"/>
        </w:rPr>
        <w:t>情况说明</w:t>
      </w:r>
    </w:p>
    <w:p w14:paraId="7F3A8DAC">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14:paraId="7D50F2C3">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14:paraId="3D446BFB">
      <w:pPr>
        <w:spacing w:line="600" w:lineRule="exact"/>
        <w:rPr>
          <w:rFonts w:hint="default" w:ascii="Times New Roman" w:hAnsi="Times New Roman" w:eastAsia="方正仿宋_GBK" w:cs="Times New Roman"/>
          <w:sz w:val="32"/>
          <w:szCs w:val="32"/>
        </w:rPr>
      </w:pPr>
    </w:p>
    <w:p w14:paraId="77B26250">
      <w:pPr>
        <w:spacing w:line="600" w:lineRule="exact"/>
        <w:jc w:val="center"/>
        <w:rPr>
          <w:rFonts w:hint="default" w:ascii="Times New Roman" w:hAnsi="Times New Roman" w:cs="Times New Roman"/>
        </w:rPr>
      </w:pPr>
      <w:r>
        <w:rPr>
          <w:rFonts w:hint="default" w:ascii="Times New Roman" w:hAnsi="Times New Roman" w:eastAsia="方正楷体_GBK" w:cs="Times New Roman"/>
          <w:sz w:val="32"/>
          <w:szCs w:val="32"/>
        </w:rPr>
        <w:t>第二部分：202</w:t>
      </w:r>
      <w:r>
        <w:rPr>
          <w:rFonts w:hint="default" w:ascii="Times New Roman" w:hAnsi="Times New Roman" w:eastAsia="方正楷体_GBK" w:cs="Times New Roman"/>
          <w:sz w:val="32"/>
          <w:szCs w:val="32"/>
        </w:rPr>
        <w:t>5</w:t>
      </w:r>
      <w:r>
        <w:rPr>
          <w:rFonts w:hint="default" w:ascii="Times New Roman" w:hAnsi="Times New Roman" w:eastAsia="方正楷体_GBK" w:cs="Times New Roman"/>
          <w:sz w:val="32"/>
          <w:szCs w:val="32"/>
        </w:rPr>
        <w:t>年部门预算</w:t>
      </w:r>
      <w:r>
        <w:rPr>
          <w:rFonts w:hint="default" w:ascii="Times New Roman" w:hAnsi="Times New Roman" w:eastAsia="方正楷体_GBK" w:cs="Times New Roman"/>
          <w:sz w:val="32"/>
          <w:szCs w:val="32"/>
        </w:rPr>
        <w:t>公开报</w:t>
      </w:r>
      <w:r>
        <w:rPr>
          <w:rFonts w:hint="default" w:ascii="Times New Roman" w:hAnsi="Times New Roman" w:eastAsia="方正楷体_GBK" w:cs="Times New Roman"/>
          <w:sz w:val="32"/>
          <w:szCs w:val="32"/>
        </w:rPr>
        <w:t>表</w:t>
      </w:r>
    </w:p>
    <w:p w14:paraId="69B83251">
      <w:pPr>
        <w:spacing w:line="600" w:lineRule="exact"/>
        <w:rPr>
          <w:rFonts w:hint="default" w:ascii="Times New Roman" w:hAnsi="Times New Roman" w:cs="Times New Roman"/>
        </w:rPr>
      </w:pPr>
    </w:p>
    <w:p w14:paraId="7E1F4C9C">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收支预算总表</w:t>
      </w:r>
    </w:p>
    <w:p w14:paraId="055BEF4B">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收入总表</w:t>
      </w:r>
    </w:p>
    <w:p w14:paraId="08C1CE23">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本年</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预算总</w:t>
      </w:r>
      <w:r>
        <w:rPr>
          <w:rFonts w:hint="default" w:ascii="Times New Roman" w:hAnsi="Times New Roman" w:eastAsia="方正仿宋_GBK" w:cs="Times New Roman"/>
          <w:sz w:val="32"/>
          <w:szCs w:val="32"/>
        </w:rPr>
        <w:t>表</w:t>
      </w:r>
    </w:p>
    <w:p w14:paraId="7AE390C0">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财政拨款收支</w:t>
      </w:r>
      <w:r>
        <w:rPr>
          <w:rFonts w:hint="default" w:ascii="Times New Roman" w:hAnsi="Times New Roman" w:eastAsia="方正仿宋_GBK" w:cs="Times New Roman"/>
          <w:sz w:val="32"/>
          <w:szCs w:val="32"/>
        </w:rPr>
        <w:t>预算总</w:t>
      </w:r>
      <w:r>
        <w:rPr>
          <w:rFonts w:hint="default" w:ascii="Times New Roman" w:hAnsi="Times New Roman" w:eastAsia="方正仿宋_GBK" w:cs="Times New Roman"/>
          <w:sz w:val="32"/>
          <w:szCs w:val="32"/>
        </w:rPr>
        <w:t>表</w:t>
      </w:r>
    </w:p>
    <w:p w14:paraId="35617757">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本年</w:t>
      </w:r>
      <w:r>
        <w:rPr>
          <w:rFonts w:hint="default" w:ascii="Times New Roman" w:hAnsi="Times New Roman" w:eastAsia="方正仿宋_GBK" w:cs="Times New Roman"/>
          <w:sz w:val="32"/>
          <w:szCs w:val="32"/>
        </w:rPr>
        <w:t>一般公共预算支出</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rPr>
        <w:t>表</w:t>
      </w:r>
    </w:p>
    <w:p w14:paraId="433092BF">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一般公共预算基本支出</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rPr>
        <w:t>表</w:t>
      </w:r>
    </w:p>
    <w:p w14:paraId="5A8A152B">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一般公共预</w:t>
      </w:r>
      <w:r>
        <w:rPr>
          <w:rFonts w:hint="default" w:ascii="Times New Roman" w:hAnsi="Times New Roman" w:eastAsia="方正仿宋_GBK" w:cs="Times New Roman"/>
          <w:sz w:val="32"/>
          <w:szCs w:val="32"/>
        </w:rPr>
        <w:t>算“三公”经费</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rPr>
        <w:t>表</w:t>
      </w:r>
    </w:p>
    <w:p w14:paraId="66CC147D">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政府性基金预算支出</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rPr>
        <w:t>表</w:t>
      </w:r>
    </w:p>
    <w:p w14:paraId="5C0E6F52">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国有资本经营预算支出</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rPr>
        <w:t>表</w:t>
      </w:r>
    </w:p>
    <w:p w14:paraId="5AC68123">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项目支出表</w:t>
      </w:r>
    </w:p>
    <w:p w14:paraId="6CD70075">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项目绩效目标表</w:t>
      </w:r>
    </w:p>
    <w:p w14:paraId="1D658F92">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w:t>
      </w:r>
      <w:r>
        <w:rPr>
          <w:rFonts w:hint="default" w:ascii="Times New Roman" w:hAnsi="Times New Roman" w:eastAsia="方正仿宋_GBK" w:cs="Times New Roman"/>
          <w:sz w:val="32"/>
          <w:szCs w:val="32"/>
        </w:rPr>
        <w:t>上述表格详见附表《</w:t>
      </w:r>
      <w:r>
        <w:rPr>
          <w:rFonts w:hint="default" w:ascii="Times New Roman" w:hAnsi="Times New Roman" w:eastAsia="方正仿宋_GBK" w:cs="Times New Roman"/>
          <w:sz w:val="32"/>
          <w:szCs w:val="32"/>
          <w:lang w:val="en-US" w:eastAsia="zh-CN"/>
        </w:rPr>
        <w:t>重庆市开州区雪宝山镇平安希望中心小学</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年部门预算公开报表》</w:t>
      </w:r>
      <w:r>
        <w:rPr>
          <w:rFonts w:hint="default" w:ascii="Times New Roman" w:hAnsi="Times New Roman" w:eastAsia="方正仿宋_GBK" w:cs="Times New Roman"/>
          <w:sz w:val="32"/>
          <w:szCs w:val="32"/>
        </w:rPr>
        <w:t>。</w:t>
      </w:r>
    </w:p>
    <w:p w14:paraId="1D313893">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br w:type="page"/>
      </w:r>
      <w:r>
        <w:rPr>
          <w:rFonts w:hint="default" w:ascii="Times New Roman" w:hAnsi="Times New Roman" w:eastAsia="方正小标宋_GBK" w:cs="Times New Roman"/>
          <w:sz w:val="44"/>
          <w:szCs w:val="44"/>
        </w:rPr>
        <w:t>第一部分：2025年部门预算情况说明</w:t>
      </w:r>
    </w:p>
    <w:p w14:paraId="5C35F259">
      <w:pPr>
        <w:spacing w:line="600" w:lineRule="exact"/>
        <w:ind w:firstLine="880" w:firstLineChars="200"/>
        <w:jc w:val="center"/>
        <w:rPr>
          <w:rFonts w:hint="default" w:ascii="Times New Roman" w:hAnsi="Times New Roman" w:eastAsia="华文中宋" w:cs="Times New Roman"/>
          <w:sz w:val="44"/>
          <w:szCs w:val="44"/>
        </w:rPr>
      </w:pPr>
    </w:p>
    <w:p w14:paraId="4A1CBE98">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14:paraId="0C5D425E">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（一）职能职责</w:t>
      </w:r>
    </w:p>
    <w:p w14:paraId="095ABC8C">
      <w:pPr>
        <w:spacing w:line="52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部门现行的职能职责：</w:t>
      </w:r>
    </w:p>
    <w:p w14:paraId="6B5D1F82">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1.组织实施教育教学活动，维护学校的教学秩序。</w:t>
      </w:r>
    </w:p>
    <w:p w14:paraId="0499812E">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2.对受教育者进行学籍管理，实施奖励或者处分，颁发相应的学业证书。</w:t>
      </w:r>
    </w:p>
    <w:p w14:paraId="2F61C005">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3.聘任教职工，实施奖励或者处分。</w:t>
      </w:r>
    </w:p>
    <w:p w14:paraId="1EAAF2DA">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4.维护受教育者、教师及其他职工的合法权益。</w:t>
      </w:r>
    </w:p>
    <w:p w14:paraId="5AE78D00">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5.根据学校规模，设置学校管理机构，建立健全各项规章制度和岗位责任制；</w:t>
      </w:r>
    </w:p>
    <w:p w14:paraId="299445CF">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6.做好学校安全稳定工作和后勤保障服务工作。</w:t>
      </w:r>
    </w:p>
    <w:p w14:paraId="56FB09FA">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（二）单位构成</w:t>
      </w:r>
    </w:p>
    <w:p w14:paraId="1F89CAFA">
      <w:pPr>
        <w:pStyle w:val="7"/>
        <w:tabs>
          <w:tab w:val="center" w:pos="4153"/>
          <w:tab w:val="left" w:pos="7275"/>
        </w:tabs>
        <w:spacing w:line="600" w:lineRule="exact"/>
        <w:ind w:firstLine="640"/>
        <w:jc w:val="left"/>
        <w:rPr>
          <w:rFonts w:hint="default" w:ascii="Times New Roman" w:hAnsi="Times New Roman" w:eastAsia="方正仿宋_GBK" w:cs="Times New Roman"/>
          <w:sz w:val="32"/>
        </w:rPr>
      </w:pPr>
      <w:r>
        <w:rPr>
          <w:rFonts w:hint="default" w:ascii="Times New Roman" w:hAnsi="Times New Roman" w:eastAsia="方正仿宋_GBK" w:cs="Times New Roman"/>
          <w:sz w:val="32"/>
        </w:rPr>
        <w:t>本单位内设</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个</w:t>
      </w:r>
      <w:r>
        <w:rPr>
          <w:rFonts w:hint="default" w:ascii="Times New Roman" w:hAnsi="Times New Roman" w:eastAsia="方正仿宋_GBK" w:cs="Times New Roman"/>
          <w:sz w:val="32"/>
        </w:rPr>
        <w:t>机构处室</w:t>
      </w:r>
      <w:r>
        <w:rPr>
          <w:rFonts w:hint="default" w:ascii="Times New Roman" w:hAnsi="Times New Roman" w:eastAsia="方正仿宋_GBK" w:cs="Times New Roman"/>
          <w:sz w:val="32"/>
        </w:rPr>
        <w:t>，分别是教导处、</w:t>
      </w:r>
      <w:r>
        <w:rPr>
          <w:rFonts w:hint="default" w:ascii="Times New Roman" w:hAnsi="Times New Roman" w:eastAsia="方正仿宋_GBK" w:cs="Times New Roman"/>
          <w:sz w:val="32"/>
        </w:rPr>
        <w:t>安稳办</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总务</w:t>
      </w:r>
      <w:r>
        <w:rPr>
          <w:rFonts w:hint="default" w:ascii="Times New Roman" w:hAnsi="Times New Roman" w:eastAsia="方正仿宋_GBK" w:cs="Times New Roman"/>
          <w:sz w:val="32"/>
        </w:rPr>
        <w:t>处</w:t>
      </w:r>
      <w:r>
        <w:rPr>
          <w:rFonts w:hint="default" w:ascii="Times New Roman" w:hAnsi="Times New Roman" w:eastAsia="方正仿宋_GBK" w:cs="Times New Roman"/>
          <w:sz w:val="32"/>
        </w:rPr>
        <w:t>。</w:t>
      </w:r>
    </w:p>
    <w:p w14:paraId="30E92EE8">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14:paraId="2F95B486">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2025</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930.87</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其中：一般公共预算拨款</w:t>
      </w:r>
      <w:r>
        <w:rPr>
          <w:rFonts w:hint="default" w:ascii="Times New Roman" w:hAnsi="Times New Roman" w:eastAsia="方正仿宋_GBK" w:cs="Times New Roman"/>
          <w:sz w:val="32"/>
          <w:lang w:val="en-US" w:eastAsia="zh-CN"/>
        </w:rPr>
        <w:t>930.87</w:t>
      </w:r>
      <w:r>
        <w:rPr>
          <w:rFonts w:hint="default" w:ascii="Times New Roman" w:hAnsi="Times New Roman" w:eastAsia="方正仿宋_GBK" w:cs="Times New Roman"/>
          <w:sz w:val="32"/>
        </w:rPr>
        <w:t>万元。收入较</w:t>
      </w:r>
      <w:r>
        <w:rPr>
          <w:rFonts w:hint="default" w:ascii="Times New Roman" w:hAnsi="Times New Roman" w:eastAsia="方正仿宋_GBK" w:cs="Times New Roman"/>
          <w:sz w:val="32"/>
        </w:rPr>
        <w:t>2024</w:t>
      </w:r>
      <w:r>
        <w:rPr>
          <w:rFonts w:hint="default" w:ascii="Times New Roman" w:hAnsi="Times New Roman" w:eastAsia="方正仿宋_GBK" w:cs="Times New Roman"/>
          <w:sz w:val="32"/>
        </w:rPr>
        <w:t>年增加</w:t>
      </w: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sz w:val="32"/>
        </w:rPr>
        <w:t>万元，主要是</w:t>
      </w:r>
      <w:r>
        <w:rPr>
          <w:rFonts w:hint="default" w:ascii="Times New Roman" w:hAnsi="Times New Roman" w:eastAsia="方正仿宋_GBK" w:cs="Times New Roman"/>
          <w:sz w:val="32"/>
          <w:lang w:val="en-US" w:eastAsia="zh-CN"/>
        </w:rPr>
        <w:t>教育支出</w:t>
      </w:r>
      <w:r>
        <w:rPr>
          <w:rFonts w:hint="default" w:ascii="Times New Roman" w:hAnsi="Times New Roman" w:eastAsia="方正仿宋_GBK" w:cs="Times New Roman"/>
          <w:sz w:val="32"/>
        </w:rPr>
        <w:t>经费拨款</w:t>
      </w:r>
      <w:r>
        <w:rPr>
          <w:rFonts w:hint="default" w:ascii="Times New Roman" w:hAnsi="Times New Roman" w:eastAsia="方正仿宋_GBK" w:cs="Times New Roman"/>
          <w:sz w:val="32"/>
          <w:lang w:val="en-US" w:eastAsia="zh-CN"/>
        </w:rPr>
        <w:t>减少24.07</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社会保障和就业支出拨款增加31.08万元，卫生健康支出拨款增加0.08万元，住房保障支出拨款减少0.09万元</w:t>
      </w:r>
      <w:r>
        <w:rPr>
          <w:rFonts w:hint="default" w:ascii="Times New Roman" w:hAnsi="Times New Roman" w:eastAsia="方正仿宋_GBK" w:cs="Times New Roman"/>
          <w:sz w:val="32"/>
        </w:rPr>
        <w:t>。</w:t>
      </w:r>
    </w:p>
    <w:p w14:paraId="6A61AE87">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2025</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930.87</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万元，教育支出预算</w:t>
      </w:r>
      <w:r>
        <w:rPr>
          <w:rFonts w:hint="default" w:ascii="Times New Roman" w:hAnsi="Times New Roman" w:eastAsia="方正仿宋_GBK" w:cs="Times New Roman"/>
          <w:sz w:val="32"/>
          <w:lang w:val="en-US" w:eastAsia="zh-CN"/>
        </w:rPr>
        <w:t>690.67</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166.10</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39.73</w:t>
      </w:r>
      <w:r>
        <w:rPr>
          <w:rFonts w:hint="default" w:ascii="Times New Roman" w:hAnsi="Times New Roman" w:eastAsia="方正仿宋_GBK" w:cs="Times New Roman"/>
          <w:sz w:val="32"/>
        </w:rPr>
        <w:t>万元，住房保障支出预算</w:t>
      </w:r>
      <w:r>
        <w:rPr>
          <w:rFonts w:hint="default" w:ascii="Times New Roman" w:hAnsi="Times New Roman" w:eastAsia="方正仿宋_GBK" w:cs="Times New Roman"/>
          <w:sz w:val="32"/>
          <w:lang w:val="en-US" w:eastAsia="zh-CN"/>
        </w:rPr>
        <w:t>34.37</w:t>
      </w:r>
      <w:r>
        <w:rPr>
          <w:rFonts w:hint="default" w:ascii="Times New Roman" w:hAnsi="Times New Roman" w:eastAsia="方正仿宋_GBK" w:cs="Times New Roman"/>
          <w:sz w:val="32"/>
        </w:rPr>
        <w:t>万元。支出预算较</w:t>
      </w:r>
      <w:r>
        <w:rPr>
          <w:rFonts w:hint="default" w:ascii="Times New Roman" w:hAnsi="Times New Roman" w:eastAsia="方正仿宋_GBK" w:cs="Times New Roman"/>
          <w:sz w:val="32"/>
        </w:rPr>
        <w:t>2024</w:t>
      </w:r>
      <w:r>
        <w:rPr>
          <w:rFonts w:hint="default" w:ascii="Times New Roman" w:hAnsi="Times New Roman" w:eastAsia="方正仿宋_GBK" w:cs="Times New Roman"/>
          <w:sz w:val="32"/>
        </w:rPr>
        <w:t>年增加</w:t>
      </w:r>
      <w:r>
        <w:rPr>
          <w:rFonts w:hint="default" w:ascii="Times New Roman" w:hAnsi="Times New Roman" w:eastAsia="方正仿宋_GBK" w:cs="Times New Roman"/>
          <w:sz w:val="32"/>
          <w:lang w:val="en-US" w:eastAsia="zh-CN"/>
        </w:rPr>
        <w:t>7.00</w:t>
      </w:r>
      <w:r>
        <w:rPr>
          <w:rFonts w:hint="default" w:ascii="Times New Roman" w:hAnsi="Times New Roman" w:eastAsia="方正仿宋_GBK" w:cs="Times New Roman"/>
          <w:sz w:val="32"/>
        </w:rPr>
        <w:t>万元，主要是基本支出预算增加</w:t>
      </w:r>
      <w:r>
        <w:rPr>
          <w:rFonts w:hint="default" w:ascii="Times New Roman" w:hAnsi="Times New Roman" w:eastAsia="方正仿宋_GBK" w:cs="Times New Roman"/>
          <w:sz w:val="32"/>
          <w:lang w:val="en-US" w:eastAsia="zh-CN"/>
        </w:rPr>
        <w:t>68.33</w:t>
      </w:r>
      <w:r>
        <w:rPr>
          <w:rFonts w:hint="default" w:ascii="Times New Roman" w:hAnsi="Times New Roman" w:eastAsia="方正仿宋_GBK" w:cs="Times New Roman"/>
          <w:sz w:val="32"/>
        </w:rPr>
        <w:t>万元，项目支出预算</w:t>
      </w:r>
      <w:r>
        <w:rPr>
          <w:rFonts w:hint="default" w:ascii="Times New Roman" w:hAnsi="Times New Roman" w:eastAsia="方正仿宋_GBK" w:cs="Times New Roman"/>
          <w:sz w:val="32"/>
          <w:lang w:val="en-US" w:eastAsia="zh-CN"/>
        </w:rPr>
        <w:t>减少61.33</w:t>
      </w:r>
      <w:r>
        <w:rPr>
          <w:rFonts w:hint="default" w:ascii="Times New Roman" w:hAnsi="Times New Roman" w:eastAsia="方正仿宋_GBK" w:cs="Times New Roman"/>
          <w:sz w:val="32"/>
        </w:rPr>
        <w:t>万元。</w:t>
      </w:r>
    </w:p>
    <w:p w14:paraId="4B89809C">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14:paraId="1B00056E">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2025</w:t>
      </w:r>
      <w:r>
        <w:rPr>
          <w:rFonts w:hint="default" w:ascii="Times New Roman" w:hAnsi="Times New Roman" w:eastAsia="方正仿宋_GBK" w:cs="Times New Roman"/>
          <w:sz w:val="32"/>
        </w:rPr>
        <w:t>年一般公共预算财政拨款收入</w:t>
      </w:r>
      <w:r>
        <w:rPr>
          <w:rFonts w:hint="default" w:ascii="Times New Roman" w:hAnsi="Times New Roman" w:eastAsia="方正仿宋_GBK" w:cs="Times New Roman"/>
          <w:sz w:val="32"/>
          <w:lang w:val="en-US" w:eastAsia="zh-CN"/>
        </w:rPr>
        <w:t>930.87</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930.87</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rPr>
        <w:t>2024</w:t>
      </w:r>
      <w:r>
        <w:rPr>
          <w:rFonts w:hint="default" w:ascii="Times New Roman" w:hAnsi="Times New Roman" w:eastAsia="方正仿宋_GBK" w:cs="Times New Roman"/>
          <w:sz w:val="32"/>
        </w:rPr>
        <w:t>年增加</w:t>
      </w:r>
      <w:r>
        <w:rPr>
          <w:rFonts w:hint="default" w:ascii="Times New Roman" w:hAnsi="Times New Roman" w:eastAsia="方正仿宋_GBK" w:cs="Times New Roman"/>
          <w:sz w:val="32"/>
          <w:lang w:val="en-US" w:eastAsia="zh-CN"/>
        </w:rPr>
        <w:t>7</w:t>
      </w:r>
      <w:r>
        <w:rPr>
          <w:rFonts w:hint="default" w:ascii="Times New Roman" w:hAnsi="Times New Roman" w:eastAsia="方正仿宋_GBK" w:cs="Times New Roman"/>
          <w:sz w:val="32"/>
        </w:rPr>
        <w:t>万元。其中：基本支出</w:t>
      </w:r>
      <w:r>
        <w:rPr>
          <w:rFonts w:hint="default" w:ascii="Times New Roman" w:hAnsi="Times New Roman" w:eastAsia="方正仿宋_GBK" w:cs="Times New Roman"/>
          <w:sz w:val="32"/>
          <w:lang w:val="en-US" w:eastAsia="zh-CN"/>
        </w:rPr>
        <w:t>843.24</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rPr>
        <w:t>2024</w:t>
      </w:r>
      <w:r>
        <w:rPr>
          <w:rFonts w:hint="default" w:ascii="Times New Roman" w:hAnsi="Times New Roman" w:eastAsia="方正仿宋_GBK" w:cs="Times New Roman"/>
          <w:sz w:val="32"/>
        </w:rPr>
        <w:t>年增加</w:t>
      </w:r>
      <w:r>
        <w:rPr>
          <w:rFonts w:hint="default" w:ascii="Times New Roman" w:hAnsi="Times New Roman" w:eastAsia="方正仿宋_GBK" w:cs="Times New Roman"/>
          <w:sz w:val="32"/>
          <w:lang w:val="en-US" w:eastAsia="zh-CN"/>
        </w:rPr>
        <w:t>68.33</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val="en-US" w:eastAsia="zh-CN"/>
        </w:rPr>
        <w:t>本年度超额绩效纳入社保缴费基数，导致</w:t>
      </w:r>
      <w:r>
        <w:rPr>
          <w:rFonts w:hint="default" w:ascii="Times New Roman" w:hAnsi="Times New Roman" w:eastAsia="方正仿宋_GBK" w:cs="Times New Roman"/>
          <w:sz w:val="32"/>
        </w:rPr>
        <w:t>社会保障和就业、卫生健康支出</w:t>
      </w:r>
      <w:r>
        <w:rPr>
          <w:rFonts w:hint="default" w:ascii="Times New Roman" w:hAnsi="Times New Roman" w:eastAsia="方正仿宋_GBK" w:cs="Times New Roman"/>
          <w:sz w:val="32"/>
          <w:lang w:val="en-US" w:eastAsia="zh-CN"/>
        </w:rPr>
        <w:t>增加</w:t>
      </w:r>
      <w:r>
        <w:rPr>
          <w:rFonts w:hint="default" w:ascii="Times New Roman" w:hAnsi="Times New Roman" w:eastAsia="方正仿宋_GBK" w:cs="Times New Roman"/>
          <w:sz w:val="32"/>
        </w:rPr>
        <w:t>，主要用于保障在职人员工资福利及社会保险缴费，离休人员离休费，退休人员补助等，保障部门正常运转的各项商品服务支出；项目支出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lang w:val="en-US" w:eastAsia="zh-CN"/>
        </w:rPr>
        <w:t>87.64</w:t>
      </w:r>
      <w:r>
        <w:rPr>
          <w:rFonts w:hint="default" w:ascii="Times New Roman" w:hAnsi="Times New Roman" w:eastAsia="方正仿宋_GBK" w:cs="Times New Roman"/>
          <w:sz w:val="32"/>
        </w:rPr>
        <w:t>万元，比</w:t>
      </w:r>
      <w:r>
        <w:rPr>
          <w:rFonts w:hint="default" w:ascii="Times New Roman" w:hAnsi="Times New Roman" w:eastAsia="方正仿宋_GBK" w:cs="Times New Roman"/>
          <w:sz w:val="32"/>
        </w:rPr>
        <w:t>2024</w:t>
      </w:r>
      <w:r>
        <w:rPr>
          <w:rFonts w:hint="default" w:ascii="Times New Roman" w:hAnsi="Times New Roman" w:eastAsia="方正仿宋_GBK" w:cs="Times New Roman"/>
          <w:sz w:val="32"/>
        </w:rPr>
        <w:t>年减少</w:t>
      </w:r>
      <w:r>
        <w:rPr>
          <w:rFonts w:hint="default" w:ascii="Times New Roman" w:hAnsi="Times New Roman" w:eastAsia="方正仿宋_GBK" w:cs="Times New Roman"/>
          <w:sz w:val="32"/>
          <w:lang w:val="en-US" w:eastAsia="zh-CN"/>
        </w:rPr>
        <w:t>61.33</w:t>
      </w:r>
      <w:r>
        <w:rPr>
          <w:rFonts w:hint="default" w:ascii="Times New Roman" w:hAnsi="Times New Roman" w:eastAsia="方正仿宋_GBK" w:cs="Times New Roman"/>
          <w:sz w:val="32"/>
        </w:rPr>
        <w:t>万元，主要原因是学前教育、义务教育学生数减少</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学生资助打卡部分未纳入单位预算</w:t>
      </w:r>
      <w:r>
        <w:rPr>
          <w:rFonts w:hint="default" w:ascii="Times New Roman" w:hAnsi="Times New Roman" w:eastAsia="方正仿宋_GBK" w:cs="Times New Roman"/>
          <w:sz w:val="32"/>
        </w:rPr>
        <w:t>，导致学生资助、</w:t>
      </w:r>
      <w:r>
        <w:rPr>
          <w:rFonts w:hint="default" w:ascii="Times New Roman" w:hAnsi="Times New Roman" w:eastAsia="方正仿宋_GBK" w:cs="Times New Roman"/>
          <w:sz w:val="32"/>
          <w:szCs w:val="32"/>
        </w:rPr>
        <w:t>农村学前和义务教育学生营养改善计划减少，另外学校建设工程项目及维修维护减少</w:t>
      </w:r>
      <w:r>
        <w:rPr>
          <w:rFonts w:hint="default" w:ascii="Times New Roman" w:hAnsi="Times New Roman" w:eastAsia="方正仿宋_GBK" w:cs="Times New Roman"/>
          <w:sz w:val="32"/>
        </w:rPr>
        <w:t>等，主要用于</w:t>
      </w:r>
      <w:r>
        <w:rPr>
          <w:rFonts w:hint="default" w:ascii="Times New Roman" w:hAnsi="Times New Roman" w:eastAsia="方正仿宋_GBK" w:cs="Times New Roman"/>
          <w:sz w:val="32"/>
        </w:rPr>
        <w:t>遗属人员生活保障、三支一扶人员工资福利、食堂从业人员工资、校园安保、学生资助、校园维修等</w:t>
      </w:r>
      <w:r>
        <w:rPr>
          <w:rFonts w:hint="default" w:ascii="Times New Roman" w:hAnsi="Times New Roman" w:eastAsia="方正仿宋_GBK" w:cs="Times New Roman"/>
          <w:sz w:val="32"/>
        </w:rPr>
        <w:t>重点工作。</w:t>
      </w:r>
    </w:p>
    <w:p w14:paraId="016729E8">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val="en-US" w:eastAsia="zh-CN"/>
        </w:rPr>
        <w:t>我单位</w:t>
      </w:r>
      <w:r>
        <w:rPr>
          <w:rFonts w:hint="default" w:ascii="Times New Roman" w:hAnsi="Times New Roman" w:eastAsia="方正仿宋_GBK" w:cs="Times New Roman"/>
          <w:sz w:val="32"/>
        </w:rPr>
        <w:t>2025</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14:paraId="7F0702C7">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w:t>
      </w:r>
      <w:r>
        <w:rPr>
          <w:rFonts w:hint="default" w:ascii="Times New Roman" w:hAnsi="Times New Roman" w:eastAsia="方正黑体_GBK" w:cs="Times New Roman"/>
          <w:sz w:val="32"/>
        </w:rPr>
        <w:t>“三公”经</w:t>
      </w:r>
      <w:r>
        <w:rPr>
          <w:rFonts w:hint="default" w:ascii="Times New Roman" w:hAnsi="Times New Roman" w:eastAsia="方正黑体_GBK" w:cs="Times New Roman"/>
          <w:sz w:val="32"/>
        </w:rPr>
        <w:t>费情况说明</w:t>
      </w:r>
    </w:p>
    <w:p w14:paraId="107765D2">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2025</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rPr>
        <w:t>“三公”经</w:t>
      </w:r>
      <w:r>
        <w:rPr>
          <w:rFonts w:hint="default" w:ascii="Times New Roman" w:hAnsi="Times New Roman" w:eastAsia="方正仿宋_GBK" w:cs="Times New Roman"/>
          <w:sz w:val="32"/>
        </w:rPr>
        <w:t>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与</w:t>
      </w:r>
      <w:r>
        <w:rPr>
          <w:rFonts w:hint="default" w:ascii="Times New Roman" w:hAnsi="Times New Roman" w:eastAsia="方正仿宋_GBK" w:cs="Times New Roman"/>
          <w:sz w:val="32"/>
        </w:rPr>
        <w:t>2024</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比较无增减变化</w:t>
      </w:r>
      <w:r>
        <w:rPr>
          <w:rFonts w:hint="default" w:ascii="Times New Roman" w:hAnsi="Times New Roman" w:eastAsia="方正仿宋_GBK" w:cs="Times New Roman"/>
          <w:sz w:val="32"/>
        </w:rPr>
        <w:t>。</w:t>
      </w:r>
    </w:p>
    <w:p w14:paraId="79EEA33B">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14:paraId="694927AD">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lang w:val="en-US" w:eastAsia="zh-CN"/>
        </w:rPr>
        <w:t>本</w:t>
      </w:r>
      <w:r>
        <w:rPr>
          <w:rFonts w:hint="default" w:ascii="Times New Roman" w:hAnsi="Times New Roman" w:eastAsia="方正仿宋_GBK" w:cs="Times New Roman"/>
          <w:sz w:val="32"/>
        </w:rPr>
        <w:t>单位不在机关运行经费统计范围之内。</w:t>
      </w:r>
    </w:p>
    <w:p w14:paraId="2EC3C9F7">
      <w:pPr>
        <w:spacing w:line="600" w:lineRule="exact"/>
        <w:ind w:firstLine="643" w:firstLineChars="200"/>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b/>
          <w:sz w:val="32"/>
        </w:rPr>
        <w:t>2</w:t>
      </w:r>
      <w:r>
        <w:rPr>
          <w:rFonts w:hint="default" w:ascii="Times New Roman" w:hAnsi="Times New Roman" w:eastAsia="方正仿宋_GBK" w:cs="Times New Roman"/>
          <w:b/>
          <w:sz w:val="32"/>
        </w:rPr>
        <w:t>．</w:t>
      </w:r>
      <w:r>
        <w:rPr>
          <w:rFonts w:hint="default" w:ascii="Times New Roman" w:hAnsi="Times New Roman" w:eastAsia="方正仿宋_GBK" w:cs="Times New Roman"/>
          <w:sz w:val="32"/>
        </w:rPr>
        <w:t>政府采购情况。</w:t>
      </w:r>
      <w:r>
        <w:rPr>
          <w:rFonts w:hint="default" w:ascii="Times New Roman" w:hAnsi="Times New Roman" w:eastAsia="方正仿宋_GBK" w:cs="Times New Roman"/>
          <w:color w:val="000000"/>
          <w:sz w:val="32"/>
        </w:rPr>
        <w:t>本单位</w:t>
      </w:r>
      <w:r>
        <w:rPr>
          <w:rFonts w:hint="default" w:ascii="Times New Roman" w:hAnsi="Times New Roman" w:eastAsia="方正仿宋_GBK" w:cs="Times New Roman"/>
          <w:sz w:val="32"/>
        </w:rPr>
        <w:t>政府采购预算总额</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w:t>
      </w:r>
    </w:p>
    <w:p w14:paraId="171CE447">
      <w:pPr>
        <w:spacing w:line="600" w:lineRule="exact"/>
        <w:ind w:firstLine="643"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sz w:val="32"/>
        </w:rPr>
        <w:t>3</w:t>
      </w:r>
      <w:r>
        <w:rPr>
          <w:rFonts w:hint="default" w:ascii="Times New Roman" w:hAnsi="Times New Roman" w:eastAsia="方正仿宋_GBK" w:cs="Times New Roman"/>
          <w:b/>
          <w:sz w:val="32"/>
        </w:rPr>
        <w:t>．</w:t>
      </w:r>
      <w:r>
        <w:rPr>
          <w:rFonts w:hint="default" w:ascii="Times New Roman" w:hAnsi="Times New Roman" w:eastAsia="方正仿宋_GBK" w:cs="Times New Roman"/>
          <w:color w:val="000000"/>
          <w:sz w:val="32"/>
        </w:rPr>
        <w:t>绩效目标设置情况。2025</w:t>
      </w:r>
      <w:r>
        <w:rPr>
          <w:rFonts w:hint="default" w:ascii="Times New Roman" w:hAnsi="Times New Roman" w:eastAsia="方正仿宋_GBK" w:cs="Times New Roman"/>
          <w:color w:val="000000"/>
          <w:sz w:val="32"/>
        </w:rPr>
        <w:t>年项目支出均实行了绩效目标管理，涉及一般公共预算当年财政拨款</w:t>
      </w:r>
      <w:r>
        <w:rPr>
          <w:rFonts w:hint="default" w:ascii="Times New Roman" w:hAnsi="Times New Roman" w:eastAsia="方正仿宋_GBK" w:cs="Times New Roman"/>
          <w:color w:val="000000"/>
          <w:sz w:val="32"/>
          <w:lang w:val="en-US" w:eastAsia="zh-CN"/>
        </w:rPr>
        <w:t>87.64</w:t>
      </w:r>
      <w:r>
        <w:rPr>
          <w:rFonts w:hint="default" w:ascii="Times New Roman" w:hAnsi="Times New Roman" w:eastAsia="方正仿宋_GBK" w:cs="Times New Roman"/>
          <w:color w:val="000000"/>
          <w:sz w:val="32"/>
        </w:rPr>
        <w:t>万元。</w:t>
      </w:r>
    </w:p>
    <w:p w14:paraId="6639F8D7">
      <w:pPr>
        <w:spacing w:line="600" w:lineRule="exact"/>
        <w:ind w:firstLine="643"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color w:val="000000"/>
          <w:sz w:val="32"/>
        </w:rPr>
        <w:t>4</w:t>
      </w:r>
      <w:r>
        <w:rPr>
          <w:rFonts w:hint="default" w:ascii="Times New Roman" w:hAnsi="Times New Roman" w:eastAsia="方正仿宋_GBK" w:cs="Times New Roman"/>
          <w:b/>
          <w:color w:val="000000"/>
          <w:sz w:val="32"/>
        </w:rPr>
        <w:t>．</w:t>
      </w:r>
      <w:r>
        <w:rPr>
          <w:rFonts w:hint="default" w:ascii="Times New Roman" w:hAnsi="Times New Roman" w:eastAsia="方正仿宋_GBK" w:cs="Times New Roman"/>
          <w:color w:val="000000"/>
          <w:sz w:val="32"/>
        </w:rPr>
        <w:t>国有资产占有使用情况。截</w:t>
      </w:r>
      <w:r>
        <w:rPr>
          <w:rFonts w:hint="default" w:ascii="Times New Roman" w:hAnsi="Times New Roman" w:eastAsia="方正仿宋_GBK" w:cs="Times New Roman"/>
          <w:color w:val="000000"/>
          <w:sz w:val="32"/>
        </w:rPr>
        <w:t>至2024</w:t>
      </w:r>
      <w:r>
        <w:rPr>
          <w:rFonts w:hint="default" w:ascii="Times New Roman" w:hAnsi="Times New Roman" w:eastAsia="方正仿宋_GBK" w:cs="Times New Roman"/>
          <w:color w:val="000000"/>
          <w:sz w:val="32"/>
        </w:rPr>
        <w:t>年12月，</w:t>
      </w:r>
      <w:r>
        <w:rPr>
          <w:rFonts w:hint="default" w:ascii="Times New Roman" w:hAnsi="Times New Roman" w:eastAsia="方正仿宋_GBK" w:cs="Times New Roman"/>
          <w:color w:val="000000"/>
          <w:sz w:val="32"/>
        </w:rPr>
        <w:t>本单位无一般公务用车辆。202</w:t>
      </w:r>
      <w:r>
        <w:rPr>
          <w:rFonts w:hint="default" w:ascii="Times New Roman" w:hAnsi="Times New Roman" w:eastAsia="方正仿宋_GBK" w:cs="Times New Roman"/>
          <w:color w:val="000000"/>
          <w:sz w:val="32"/>
          <w:lang w:val="en-US" w:eastAsia="zh-CN"/>
        </w:rPr>
        <w:t>5</w:t>
      </w:r>
      <w:r>
        <w:rPr>
          <w:rFonts w:hint="default" w:ascii="Times New Roman" w:hAnsi="Times New Roman" w:eastAsia="方正仿宋_GBK" w:cs="Times New Roman"/>
          <w:color w:val="000000"/>
          <w:sz w:val="32"/>
        </w:rPr>
        <w:t>年一般公共预算未安排购置车辆。</w:t>
      </w:r>
    </w:p>
    <w:p w14:paraId="295476A1">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14:paraId="247A693E">
      <w:pPr>
        <w:pStyle w:val="7"/>
        <w:tabs>
          <w:tab w:val="center" w:pos="4153"/>
          <w:tab w:val="left" w:pos="7275"/>
        </w:tabs>
        <w:overflowPunct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3CBCACA0">
      <w:pPr>
        <w:pStyle w:val="7"/>
        <w:tabs>
          <w:tab w:val="center" w:pos="4153"/>
          <w:tab w:val="left" w:pos="7275"/>
        </w:tabs>
        <w:overflowPunct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w:t>
      </w:r>
      <w:r>
        <w:rPr>
          <w:rFonts w:hint="default" w:ascii="Times New Roman" w:hAnsi="Times New Roman" w:eastAsia="方正仿宋_GBK" w:cs="Times New Roman"/>
          <w:sz w:val="32"/>
          <w:szCs w:val="32"/>
        </w:rPr>
        <w:t>得的除“财政拨款收入”、“事业收入”、“经营收入”等以外的收入。</w:t>
      </w:r>
    </w:p>
    <w:p w14:paraId="7E396CC0">
      <w:pPr>
        <w:pStyle w:val="7"/>
        <w:tabs>
          <w:tab w:val="center" w:pos="4153"/>
          <w:tab w:val="left" w:pos="7275"/>
        </w:tabs>
        <w:overflowPunct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14:paraId="414D17B2">
      <w:pPr>
        <w:pStyle w:val="7"/>
        <w:tabs>
          <w:tab w:val="center" w:pos="4153"/>
          <w:tab w:val="left" w:pos="7275"/>
        </w:tabs>
        <w:overflowPunct w:val="0"/>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14:paraId="1A28BF62">
      <w:pPr>
        <w:overflowPunct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w:t>
      </w:r>
      <w:r>
        <w:rPr>
          <w:rFonts w:hint="default" w:ascii="Times New Roman" w:hAnsi="Times New Roman" w:eastAsia="方正仿宋_GBK" w:cs="Times New Roman"/>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363477B">
      <w:pP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14:paraId="736EA5C6">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第二部分：2025年部门预算公开报表</w:t>
      </w:r>
    </w:p>
    <w:p w14:paraId="79CDC126">
      <w:pPr>
        <w:spacing w:line="600" w:lineRule="exact"/>
        <w:ind w:firstLine="640" w:firstLineChars="200"/>
        <w:rPr>
          <w:rFonts w:hint="default" w:ascii="Times New Roman" w:hAnsi="Times New Roman" w:eastAsia="方正黑体_GBK" w:cs="Times New Roman"/>
          <w:sz w:val="32"/>
        </w:rPr>
      </w:pPr>
    </w:p>
    <w:p w14:paraId="59F8489F">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2025年部门预算公开报表（</w:t>
      </w:r>
      <w:r>
        <w:rPr>
          <w:rFonts w:hint="default" w:ascii="Times New Roman" w:hAnsi="Times New Roman" w:eastAsia="方正黑体_GBK" w:cs="Times New Roman"/>
          <w:sz w:val="32"/>
          <w:lang w:val="en-US" w:eastAsia="zh-CN"/>
        </w:rPr>
        <w:t>重庆市开州区雪宝山镇平安希望中心小学</w:t>
      </w:r>
      <w:r>
        <w:rPr>
          <w:rFonts w:hint="default" w:ascii="Times New Roman" w:hAnsi="Times New Roman" w:eastAsia="方正黑体_GBK" w:cs="Times New Roman"/>
          <w:sz w:val="32"/>
        </w:rPr>
        <w:t>2025</w:t>
      </w:r>
      <w:r>
        <w:rPr>
          <w:rFonts w:hint="default" w:ascii="Times New Roman" w:hAnsi="Times New Roman" w:eastAsia="方正黑体_GBK" w:cs="Times New Roman"/>
          <w:sz w:val="32"/>
        </w:rPr>
        <w:t>年部门预算公开报表</w:t>
      </w:r>
      <w:r>
        <w:rPr>
          <w:rFonts w:hint="default" w:ascii="Times New Roman" w:hAnsi="Times New Roman" w:eastAsia="方正黑体_GBK" w:cs="Times New Roman"/>
          <w:sz w:val="32"/>
        </w:rPr>
        <w:t>）</w:t>
      </w:r>
    </w:p>
    <w:p w14:paraId="1AF2907B">
      <w:pPr>
        <w:spacing w:line="600" w:lineRule="exact"/>
        <w:rPr>
          <w:rFonts w:hint="default" w:ascii="Times New Roman" w:hAnsi="Times New Roman" w:eastAsia="方正小标宋_GBK" w:cs="Times New Roman"/>
          <w:sz w:val="44"/>
          <w:szCs w:val="44"/>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val="en-US" w:eastAsia="zh-CN"/>
        </w:rPr>
        <w:t>叶远舟</w:t>
      </w:r>
      <w:r>
        <w:rPr>
          <w:rFonts w:hint="default" w:ascii="Times New Roman" w:hAnsi="Times New Roman" w:eastAsia="方正仿宋_GBK" w:cs="Times New Roman"/>
          <w:b/>
          <w:sz w:val="32"/>
        </w:rPr>
        <w:t xml:space="preserve"> 联系方式：023-</w:t>
      </w:r>
      <w:r>
        <w:rPr>
          <w:rFonts w:hint="default" w:ascii="Times New Roman" w:hAnsi="Times New Roman" w:eastAsia="方正仿宋_GBK" w:cs="Times New Roman"/>
          <w:b/>
          <w:sz w:val="32"/>
          <w:lang w:val="en-US" w:eastAsia="zh-CN"/>
        </w:rPr>
        <w:t>52417229</w:t>
      </w:r>
    </w:p>
    <w:p w14:paraId="150850FB">
      <w:pPr>
        <w:spacing w:line="600" w:lineRule="exact"/>
        <w:jc w:val="center"/>
        <w:rPr>
          <w:rFonts w:hint="default" w:ascii="Times New Roman" w:hAnsi="Times New Roman" w:eastAsia="方正小标宋_GBK" w:cs="Times New Roman"/>
          <w:sz w:val="44"/>
          <w:szCs w:val="44"/>
        </w:rPr>
      </w:pPr>
    </w:p>
    <w:p w14:paraId="738787B2">
      <w:pPr>
        <w:spacing w:line="600" w:lineRule="exact"/>
        <w:jc w:val="center"/>
        <w:rPr>
          <w:rFonts w:hint="default" w:ascii="Times New Roman" w:hAnsi="Times New Roman" w:eastAsia="方正小标宋_GBK" w:cs="Times New Roman"/>
          <w:sz w:val="44"/>
          <w:szCs w:val="44"/>
        </w:rPr>
      </w:pPr>
    </w:p>
    <w:p w14:paraId="102DCF0B">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lang w:val="en-US" w:eastAsia="zh-CN"/>
        </w:rPr>
        <w:t>重庆市开州区雪</w:t>
      </w:r>
      <w:bookmarkStart w:id="0" w:name="_GoBack"/>
      <w:bookmarkEnd w:id="0"/>
      <w:r>
        <w:rPr>
          <w:rFonts w:hint="default" w:ascii="Times New Roman" w:hAnsi="Times New Roman" w:eastAsia="方正黑体_GBK" w:cs="Times New Roman"/>
          <w:sz w:val="32"/>
          <w:lang w:val="en-US" w:eastAsia="zh-CN"/>
        </w:rPr>
        <w:t>宝山镇平安希望中心小学</w:t>
      </w:r>
    </w:p>
    <w:p w14:paraId="1E318102">
      <w:pPr>
        <w:spacing w:line="600" w:lineRule="exact"/>
        <w:jc w:val="center"/>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年3月</w:t>
      </w:r>
      <w:r>
        <w:rPr>
          <w:rFonts w:hint="default" w:ascii="Times New Roman" w:hAnsi="Times New Roman" w:eastAsia="方正仿宋_GBK" w:cs="Times New Roman"/>
          <w:sz w:val="32"/>
          <w:szCs w:val="32"/>
        </w:rPr>
        <w:t>28</w:t>
      </w:r>
      <w:r>
        <w:rPr>
          <w:rFonts w:hint="default" w:ascii="Times New Roman" w:hAnsi="Times New Roman" w:eastAsia="方正仿宋_GBK" w:cs="Times New Roman"/>
          <w:sz w:val="32"/>
          <w:szCs w:val="32"/>
        </w:rPr>
        <w:t>日</w:t>
      </w:r>
    </w:p>
    <w:p w14:paraId="3A4999E3">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75A0D164">
      <w:pPr>
        <w:spacing w:line="600" w:lineRule="exact"/>
        <w:jc w:val="center"/>
        <w:rPr>
          <w:rFonts w:hint="default" w:ascii="Times New Roman" w:hAnsi="Times New Roman" w:eastAsia="方正仿宋_GBK" w:cs="Times New Roman"/>
          <w:sz w:val="32"/>
          <w:szCs w:val="32"/>
        </w:rPr>
      </w:pPr>
    </w:p>
    <w:p w14:paraId="5DD8399E">
      <w:pPr>
        <w:spacing w:line="600" w:lineRule="exact"/>
        <w:jc w:val="center"/>
        <w:rPr>
          <w:rFonts w:hint="default" w:ascii="Times New Roman" w:hAnsi="Times New Roman" w:eastAsia="方正仿宋_GBK" w:cs="Times New Roman"/>
          <w:sz w:val="32"/>
          <w:szCs w:val="32"/>
        </w:rPr>
      </w:pPr>
    </w:p>
    <w:p w14:paraId="750AEB07">
      <w:pPr>
        <w:spacing w:line="600" w:lineRule="exact"/>
        <w:jc w:val="center"/>
        <w:rPr>
          <w:rFonts w:hint="default" w:ascii="Times New Roman" w:hAnsi="Times New Roman" w:eastAsia="方正仿宋_GBK" w:cs="Times New Roman"/>
          <w:sz w:val="32"/>
          <w:szCs w:val="32"/>
        </w:rPr>
      </w:pPr>
    </w:p>
    <w:p w14:paraId="6126D4AA">
      <w:pPr>
        <w:spacing w:line="600" w:lineRule="exact"/>
        <w:jc w:val="center"/>
        <w:rPr>
          <w:rFonts w:hint="default" w:ascii="Times New Roman" w:hAnsi="Times New Roman" w:eastAsia="方正仿宋_GBK" w:cs="Times New Roman"/>
          <w:sz w:val="32"/>
          <w:szCs w:val="32"/>
        </w:rPr>
      </w:pPr>
    </w:p>
    <w:p w14:paraId="27CB598A">
      <w:pPr>
        <w:spacing w:line="600" w:lineRule="exact"/>
        <w:jc w:val="center"/>
        <w:rPr>
          <w:rFonts w:hint="default" w:ascii="Times New Roman" w:hAnsi="Times New Roman" w:eastAsia="方正仿宋_GBK" w:cs="Times New Roman"/>
          <w:sz w:val="32"/>
          <w:szCs w:val="32"/>
        </w:rPr>
      </w:pPr>
    </w:p>
    <w:p w14:paraId="3029332F">
      <w:pPr>
        <w:spacing w:line="600" w:lineRule="exact"/>
        <w:jc w:val="center"/>
        <w:rPr>
          <w:rFonts w:hint="default" w:ascii="Times New Roman" w:hAnsi="Times New Roman" w:eastAsia="方正仿宋_GBK" w:cs="Times New Roman"/>
          <w:sz w:val="32"/>
          <w:szCs w:val="32"/>
        </w:rPr>
      </w:pPr>
    </w:p>
    <w:p w14:paraId="0E5A8A4E">
      <w:pPr>
        <w:spacing w:line="600" w:lineRule="exact"/>
        <w:jc w:val="center"/>
        <w:rPr>
          <w:rFonts w:hint="default" w:ascii="Times New Roman" w:hAnsi="Times New Roman" w:eastAsia="方正仿宋_GBK" w:cs="Times New Roman"/>
          <w:sz w:val="32"/>
          <w:szCs w:val="32"/>
        </w:rPr>
      </w:pPr>
    </w:p>
    <w:p w14:paraId="4C20B780">
      <w:pPr>
        <w:spacing w:line="600" w:lineRule="exact"/>
        <w:jc w:val="center"/>
        <w:rPr>
          <w:rFonts w:hint="default" w:ascii="Times New Roman" w:hAnsi="Times New Roman" w:eastAsia="方正仿宋_GBK" w:cs="Times New Roman"/>
          <w:sz w:val="32"/>
          <w:szCs w:val="32"/>
        </w:rPr>
      </w:pPr>
    </w:p>
    <w:p w14:paraId="1B012FD5">
      <w:pPr>
        <w:spacing w:line="600" w:lineRule="exact"/>
        <w:jc w:val="center"/>
        <w:rPr>
          <w:rFonts w:hint="default" w:ascii="Times New Roman" w:hAnsi="Times New Roman" w:eastAsia="方正仿宋_GBK" w:cs="Times New Roman"/>
          <w:sz w:val="32"/>
          <w:szCs w:val="32"/>
        </w:rPr>
      </w:pPr>
    </w:p>
    <w:p w14:paraId="4A4A4E9A">
      <w:pPr>
        <w:spacing w:line="600" w:lineRule="exact"/>
        <w:jc w:val="center"/>
        <w:rPr>
          <w:rFonts w:hint="default" w:ascii="Times New Roman" w:hAnsi="Times New Roman" w:eastAsia="方正仿宋_GBK" w:cs="Times New Roman"/>
          <w:sz w:val="32"/>
          <w:szCs w:val="32"/>
        </w:rPr>
      </w:pPr>
    </w:p>
    <w:p w14:paraId="0003E157">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6DE55BBE">
      <w:pPr>
        <w:overflowPunct w:val="0"/>
        <w:spacing w:line="480" w:lineRule="exact"/>
        <w:jc w:val="left"/>
        <w:rPr>
          <w:rFonts w:hint="default" w:ascii="Times New Roman" w:hAnsi="Times New Roman" w:cs="Times New Roman"/>
        </w:rPr>
      </w:pPr>
      <w:r>
        <w:rPr>
          <w:rFonts w:hint="default" w:ascii="Times New Roman" w:hAnsi="Times New Roman" w:eastAsia="方正仿宋_GBK" w:cs="Times New Roman"/>
          <w:kern w:val="0"/>
          <w:sz w:val="28"/>
          <w:szCs w:val="28"/>
          <w:lang w:val="en-US" w:eastAsia="zh-CN"/>
        </w:rPr>
        <w:t>重庆市开州区雪宝山镇平安希望中心小学</w: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13335</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1.05pt;height:0pt;width:442.2pt;mso-position-horizontal:center;mso-position-horizontal-relative:margin;z-index:251660288;mso-width-relative:page;mso-height-relative:page;" filled="f" stroked="t" coordsize="21600,21600"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17UANIAAAAE&#10;AQAADwAAAAAAAAABACAAAAAiAAAAZHJzL2Rvd25yZXYueG1sUEsBAhQAFAAAAAgAh07iQI0hXhfp&#10;AQAAuAMAAA4AAAAAAAAAAQAgAAAAIQ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方正仿宋_GBK" w:cs="Times New Roman"/>
          <w:kern w:val="0"/>
          <w:sz w:val="28"/>
          <w:szCs w:val="28"/>
        </w:rPr>
        <w:t>办公室</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202</w:t>
      </w:r>
      <w:r>
        <w:rPr>
          <w:rFonts w:hint="default" w:ascii="Times New Roman" w:hAnsi="Times New Roman" w:eastAsia="方正仿宋_GBK" w:cs="Times New Roman"/>
          <w:kern w:val="0"/>
          <w:sz w:val="28"/>
          <w:szCs w:val="28"/>
        </w:rPr>
        <w:t>5</w:t>
      </w:r>
      <w:r>
        <w:rPr>
          <w:rFonts w:hint="default" w:ascii="Times New Roman" w:hAnsi="Times New Roman" w:eastAsia="方正仿宋_GBK" w:cs="Times New Roman"/>
          <w:kern w:val="0"/>
          <w:sz w:val="28"/>
          <w:szCs w:val="28"/>
        </w:rPr>
        <w:t>年3月2</w:t>
      </w:r>
      <w:r>
        <w:rPr>
          <w:rFonts w:hint="default" w:ascii="Times New Roman" w:hAnsi="Times New Roman" w:eastAsia="方正仿宋_GBK" w:cs="Times New Roman"/>
          <w:kern w:val="0"/>
          <w:sz w:val="28"/>
          <w:szCs w:val="28"/>
        </w:rPr>
        <w:t>8</w:t>
      </w:r>
      <w:r>
        <w:rPr>
          <w:rFonts w:hint="default" w:ascii="Times New Roman" w:hAnsi="Times New Roman" w:eastAsia="方正仿宋_GBK" w:cs="Times New Roman"/>
          <w:kern w:val="0"/>
          <w:sz w:val="28"/>
          <w:szCs w:val="28"/>
        </w:rPr>
        <w:t>日印发</w:t>
      </w:r>
    </w:p>
    <w:sectPr>
      <w:footerReference r:id="rId3" w:type="default"/>
      <w:pgSz w:w="11906" w:h="16838"/>
      <w:pgMar w:top="1985" w:right="1446" w:bottom="1644" w:left="1446" w:header="851" w:footer="147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0F7D6">
    <w:pPr>
      <w:pStyle w:val="3"/>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87A2D"/>
    <w:rsid w:val="1E8066E5"/>
    <w:rsid w:val="2436528B"/>
    <w:rsid w:val="260E7FC9"/>
    <w:rsid w:val="29022D29"/>
    <w:rsid w:val="33A87A2D"/>
    <w:rsid w:val="418F732A"/>
    <w:rsid w:val="44A84661"/>
    <w:rsid w:val="4B663FE5"/>
    <w:rsid w:val="4BDB10A0"/>
    <w:rsid w:val="4D1F2135"/>
    <w:rsid w:val="5075308D"/>
    <w:rsid w:val="7909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qFormat/>
    <w:uiPriority w:val="0"/>
  </w:style>
  <w:style w:type="paragraph" w:styleId="7">
    <w:name w:val="List Paragraph"/>
    <w:basedOn w:val="1"/>
    <w:qFormat/>
    <w:uiPriority w:val="34"/>
    <w:pPr>
      <w:ind w:firstLine="420" w:firstLineChars="200"/>
    </w:pPr>
    <w:rPr>
      <w:rFonts w:ascii="Calibri" w:hAnsi="Calibri"/>
      <w:szCs w:val="22"/>
    </w:rPr>
  </w:style>
  <w:style w:type="character" w:customStyle="1" w:styleId="8">
    <w:name w:val="font61"/>
    <w:qFormat/>
    <w:uiPriority w:val="0"/>
    <w:rPr>
      <w:rFonts w:hint="eastAsia" w:ascii="宋体" w:hAnsi="宋体" w:eastAsia="宋体" w:cs="宋体"/>
      <w:color w:val="000000"/>
      <w:sz w:val="22"/>
      <w:szCs w:val="22"/>
      <w:u w:val="none"/>
    </w:rPr>
  </w:style>
  <w:style w:type="character" w:customStyle="1" w:styleId="9">
    <w:name w:val="font81"/>
    <w:qFormat/>
    <w:uiPriority w:val="0"/>
    <w:rPr>
      <w:rFonts w:hint="eastAsia" w:ascii="宋体" w:hAnsi="宋体" w:eastAsia="宋体" w:cs="宋体"/>
      <w:b/>
      <w:bCs/>
      <w:color w:val="000000"/>
      <w:sz w:val="22"/>
      <w:szCs w:val="22"/>
      <w:u w:val="none"/>
    </w:rPr>
  </w:style>
  <w:style w:type="character" w:customStyle="1" w:styleId="10">
    <w:name w:val="font91"/>
    <w:qFormat/>
    <w:uiPriority w:val="0"/>
    <w:rPr>
      <w:rFonts w:hint="eastAsia" w:ascii="宋体" w:hAnsi="宋体" w:eastAsia="宋体" w:cs="宋体"/>
      <w:b/>
      <w:bCs/>
      <w:color w:val="000000"/>
      <w:sz w:val="24"/>
      <w:szCs w:val="24"/>
      <w:u w:val="none"/>
    </w:rPr>
  </w:style>
  <w:style w:type="character" w:customStyle="1" w:styleId="11">
    <w:name w:val="font101"/>
    <w:qFormat/>
    <w:uiPriority w:val="0"/>
    <w:rPr>
      <w:rFonts w:ascii="微软雅黑" w:hAnsi="微软雅黑" w:eastAsia="微软雅黑" w:cs="微软雅黑"/>
      <w:b/>
      <w:bCs/>
      <w:color w:val="000000"/>
      <w:sz w:val="28"/>
      <w:szCs w:val="28"/>
      <w:u w:val="none"/>
    </w:rPr>
  </w:style>
  <w:style w:type="character" w:customStyle="1" w:styleId="12">
    <w:name w:val="font31"/>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2350</Words>
  <Characters>2558</Characters>
  <Lines>0</Lines>
  <Paragraphs>0</Paragraphs>
  <TotalTime>1</TotalTime>
  <ScaleCrop>false</ScaleCrop>
  <LinksUpToDate>false</LinksUpToDate>
  <CharactersWithSpaces>2693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2025-03-07T03:30:00Z</dcterms:created>
  <dc:creator>Yyz</dc:creator>
  <cp:lastModifiedBy>邓静蕾</cp:lastModifiedBy>
  <cp:lastPrinted>2025-03-12T02:07:00Z</cp:lastPrinted>
  <dcterms:modified xsi:type="dcterms:W3CDTF">2025-03-18T09:16:55Z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FA43A8308C9E4FEE9CEA94AA0C72DEB8_11</vt:lpwstr>
  </property>
  <property fmtid="{D5CDD505-2E9C-101B-9397-08002B2CF9AE}" pid="4" name="KSOTemplateDocerSaveRecord">
    <vt:lpwstr>eyJoZGlkIjoiMTljMTU5OGY0YzFjYjA0MjFlMjc5MzhmNTZhZTMwYjIiLCJ1c2VySWQiOiIzODI3OTQ2NDkifQ==</vt:lpwstr>
  </property>
</Properties>
</file>