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53163">
      <w:pPr>
        <w:widowControl/>
        <w:jc w:val="left"/>
        <w:outlineLvl w:val="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附件3</w:t>
      </w:r>
      <w:bookmarkStart w:id="0" w:name="_GoBack"/>
      <w:bookmarkEnd w:id="0"/>
    </w:p>
    <w:tbl>
      <w:tblPr>
        <w:tblStyle w:val="6"/>
        <w:tblW w:w="1072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617"/>
        <w:gridCol w:w="1112"/>
        <w:gridCol w:w="916"/>
        <w:gridCol w:w="457"/>
        <w:gridCol w:w="401"/>
        <w:gridCol w:w="1119"/>
        <w:gridCol w:w="247"/>
        <w:gridCol w:w="236"/>
        <w:gridCol w:w="236"/>
        <w:gridCol w:w="236"/>
        <w:gridCol w:w="236"/>
        <w:gridCol w:w="11"/>
        <w:gridCol w:w="12"/>
        <w:gridCol w:w="213"/>
        <w:gridCol w:w="236"/>
        <w:gridCol w:w="236"/>
        <w:gridCol w:w="236"/>
        <w:gridCol w:w="236"/>
        <w:gridCol w:w="236"/>
        <w:gridCol w:w="236"/>
        <w:gridCol w:w="9"/>
        <w:gridCol w:w="227"/>
        <w:gridCol w:w="236"/>
        <w:gridCol w:w="236"/>
        <w:gridCol w:w="236"/>
        <w:gridCol w:w="236"/>
        <w:gridCol w:w="236"/>
        <w:gridCol w:w="333"/>
      </w:tblGrid>
      <w:tr w14:paraId="68474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723" w:type="dxa"/>
            <w:gridSpan w:val="2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D9951F6">
            <w:pPr>
              <w:widowControl/>
              <w:spacing w:line="44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</w:rPr>
              <w:t>重庆市配售型保障性住房轮候申请表</w:t>
            </w:r>
          </w:p>
        </w:tc>
      </w:tr>
      <w:tr w14:paraId="2798F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10A1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主申请人基本情况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593D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A1C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00CA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0DEF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DC8C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身份号码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D90C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609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13A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56B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B26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4133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57F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DE2C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A979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4F73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0A45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3422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8B1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7FEF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F8E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9628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6C0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F6DA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45A0C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24DC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9156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8595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76E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1E2B3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DC3B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EB47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单位地址</w:t>
            </w:r>
          </w:p>
        </w:tc>
        <w:tc>
          <w:tcPr>
            <w:tcW w:w="8595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59659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重庆市区（县）镇（街道、乡）</w:t>
            </w:r>
          </w:p>
        </w:tc>
      </w:tr>
      <w:tr w14:paraId="41973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FAD7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6F6E5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4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4524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□ 已婚  □ 未婚  □ 离婚  □ 丧偶</w:t>
            </w:r>
          </w:p>
        </w:tc>
        <w:tc>
          <w:tcPr>
            <w:tcW w:w="12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5EFB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37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B1B6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7C8EB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E4BC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962E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拟购家庭</w:t>
            </w:r>
          </w:p>
          <w:p w14:paraId="468AA77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人数</w:t>
            </w:r>
          </w:p>
        </w:tc>
        <w:tc>
          <w:tcPr>
            <w:tcW w:w="2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35131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6275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拟购面积</w:t>
            </w:r>
          </w:p>
        </w:tc>
        <w:tc>
          <w:tcPr>
            <w:tcW w:w="459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F9BF4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□ 60㎡左右  □ 90㎡左右  □ 120㎡左右</w:t>
            </w:r>
          </w:p>
        </w:tc>
      </w:tr>
      <w:tr w14:paraId="6E90D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DB42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D80A5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拟购区县</w:t>
            </w:r>
          </w:p>
        </w:tc>
        <w:tc>
          <w:tcPr>
            <w:tcW w:w="2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F1278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996C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拟购户型</w:t>
            </w:r>
          </w:p>
        </w:tc>
        <w:tc>
          <w:tcPr>
            <w:tcW w:w="459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E2FD4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7EB00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467A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B4AC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4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37C8B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1"/>
                <w:rFonts w:hint="default"/>
                <w:color w:val="auto"/>
              </w:rPr>
              <w:t>省、自治区、直辖市</w:t>
            </w:r>
            <w:r>
              <w:rPr>
                <w:rStyle w:val="11"/>
                <w:rFonts w:hint="default"/>
                <w:color w:val="auto"/>
              </w:rPr>
              <w:br w:type="textWrapping"/>
            </w:r>
            <w:r>
              <w:rPr>
                <w:rStyle w:val="11"/>
                <w:rFonts w:hint="default"/>
                <w:color w:val="auto"/>
              </w:rPr>
              <w:t>市区（县）</w:t>
            </w:r>
          </w:p>
        </w:tc>
        <w:tc>
          <w:tcPr>
            <w:tcW w:w="12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1654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户籍类型</w:t>
            </w:r>
          </w:p>
        </w:tc>
        <w:tc>
          <w:tcPr>
            <w:tcW w:w="337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02215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□ 城镇户籍  □ 非城镇户籍</w:t>
            </w:r>
          </w:p>
        </w:tc>
      </w:tr>
      <w:tr w14:paraId="547FF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C996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3DA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城镇职工基本养老保险是否正常参保</w:t>
            </w:r>
          </w:p>
        </w:tc>
        <w:tc>
          <w:tcPr>
            <w:tcW w:w="8595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C009A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□ 是（自申请之日前已足额连续缴纳6个月及以上）      </w:t>
            </w:r>
          </w:p>
          <w:p w14:paraId="5AE9A9FD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□ 否（包括自申请之日前未足额连续缴纳6个月）</w:t>
            </w:r>
          </w:p>
        </w:tc>
      </w:tr>
      <w:tr w14:paraId="7BF33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A4AD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AAC1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8595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80600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□ 高中（中专）及以下  □ 专科（大专）  □ 本科  □ 硕士研究生  □ 博士研究生</w:t>
            </w:r>
          </w:p>
        </w:tc>
      </w:tr>
      <w:tr w14:paraId="31D35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4CC3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E66F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是否由人才管理部门认定为人才</w:t>
            </w:r>
          </w:p>
        </w:tc>
        <w:tc>
          <w:tcPr>
            <w:tcW w:w="8595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CBA2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Style w:val="11"/>
                <w:rFonts w:hint="default"/>
                <w:color w:val="auto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□ 是（人才类型：</w:t>
            </w:r>
            <w:r>
              <w:rPr>
                <w:rStyle w:val="11"/>
                <w:rFonts w:hint="default"/>
                <w:color w:val="auto"/>
              </w:rPr>
              <w:t xml:space="preserve">）      </w:t>
            </w:r>
          </w:p>
          <w:p w14:paraId="17E20DA5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1"/>
                <w:rFonts w:hint="default"/>
                <w:color w:val="auto"/>
              </w:rPr>
              <w:t>□ 否</w:t>
            </w:r>
          </w:p>
        </w:tc>
      </w:tr>
      <w:tr w14:paraId="4BF5F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1DD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家庭基本情况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FE09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是否拥有产权住房</w:t>
            </w:r>
          </w:p>
        </w:tc>
        <w:tc>
          <w:tcPr>
            <w:tcW w:w="8595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01F70">
            <w:pPr>
              <w:widowControl/>
              <w:adjustRightInd w:val="0"/>
              <w:snapToGrid w:val="0"/>
              <w:spacing w:line="240" w:lineRule="atLeast"/>
              <w:ind w:left="660" w:hanging="660" w:hangingChars="300"/>
              <w:jc w:val="left"/>
              <w:textAlignment w:val="center"/>
              <w:rPr>
                <w:rStyle w:val="11"/>
                <w:rFonts w:hint="default"/>
                <w:color w:val="auto"/>
              </w:rPr>
            </w:pPr>
            <w:r>
              <w:rPr>
                <w:rStyle w:val="11"/>
                <w:rFonts w:hint="default"/>
                <w:color w:val="auto"/>
              </w:rPr>
              <w:t>□ 是（产权证编号：，住房所在区县：，建筑面积：㎡，家庭所占总份额：%）</w:t>
            </w:r>
          </w:p>
          <w:p w14:paraId="3E2D1FE3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□ 否</w:t>
            </w:r>
          </w:p>
        </w:tc>
      </w:tr>
      <w:tr w14:paraId="56A58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966A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154D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是否正在享受其他政策性住房</w:t>
            </w:r>
          </w:p>
        </w:tc>
        <w:tc>
          <w:tcPr>
            <w:tcW w:w="8595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252F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□ 是（□ 公租房  □ 保障性租赁住房  □ 公有住房  □ 经济适用房  □ 集资建房）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 政策性住房所在区（县）：</w:t>
            </w:r>
            <w:r>
              <w:rPr>
                <w:rStyle w:val="11"/>
                <w:rFonts w:hint="default"/>
                <w:color w:val="auto"/>
              </w:rPr>
              <w:br w:type="textWrapping"/>
            </w:r>
            <w:r>
              <w:rPr>
                <w:rStyle w:val="11"/>
                <w:rFonts w:hint="default"/>
                <w:color w:val="auto"/>
              </w:rPr>
              <w:t>□ 否</w:t>
            </w:r>
          </w:p>
        </w:tc>
      </w:tr>
      <w:tr w14:paraId="7B6FD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90DCA">
            <w:pPr>
              <w:widowControl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402FD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人均年收入</w:t>
            </w:r>
          </w:p>
        </w:tc>
        <w:tc>
          <w:tcPr>
            <w:tcW w:w="8595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E8CEC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□ 3万以下           □ 3万至5万          □ 5万至8万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□ 8万至10万        □ 10万至15万        □ 15万以上</w:t>
            </w:r>
          </w:p>
        </w:tc>
      </w:tr>
      <w:tr w14:paraId="7591D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ED3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共同申请人基本情况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D41A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F590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与主申请</w:t>
            </w:r>
          </w:p>
          <w:p w14:paraId="2F7E3E0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人关系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AB305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31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43D4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身份号码</w:t>
            </w:r>
          </w:p>
        </w:tc>
        <w:tc>
          <w:tcPr>
            <w:tcW w:w="16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7857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17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5B62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工作单位</w:t>
            </w:r>
          </w:p>
        </w:tc>
      </w:tr>
      <w:tr w14:paraId="78EE4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C96F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58AEA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D489D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24EE4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1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5293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27220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72DF8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15904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EE10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CB85E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DE5D3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1B66A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1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494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3C237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47C9E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66011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8A92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67608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ADEF9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2BFD1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1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9BFC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B082D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47941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7D9FF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BE8F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AB1C2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35A96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4BB81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1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DC7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AEFFA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2FCF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6D919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F2EB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800E0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3B994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20D61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1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1BFC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9D3D5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62451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</w:tbl>
    <w:p w14:paraId="510EC3C5">
      <w:pPr>
        <w:rPr>
          <w:rFonts w:ascii="方正小标宋_GBK" w:hAnsi="方正小标宋_GBK" w:eastAsia="方正小标宋_GBK" w:cs="方正小标宋_GBK"/>
          <w:kern w:val="0"/>
          <w:sz w:val="36"/>
          <w:szCs w:val="36"/>
        </w:rPr>
      </w:pP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6E7B80E7-5C9F-4D7D-9EF3-F2BABF086142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6EB6ABC-4A6D-471A-BBE7-E0F802599AF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35"/>
    <w:rsid w:val="001D4135"/>
    <w:rsid w:val="00C55582"/>
    <w:rsid w:val="010C1AD6"/>
    <w:rsid w:val="018058DF"/>
    <w:rsid w:val="01D0262E"/>
    <w:rsid w:val="02497534"/>
    <w:rsid w:val="02E2760F"/>
    <w:rsid w:val="031226B6"/>
    <w:rsid w:val="031A5554"/>
    <w:rsid w:val="03B3371A"/>
    <w:rsid w:val="04966335"/>
    <w:rsid w:val="05872BAE"/>
    <w:rsid w:val="082425D6"/>
    <w:rsid w:val="0BA03EC2"/>
    <w:rsid w:val="0DCE3E48"/>
    <w:rsid w:val="0E0D70E4"/>
    <w:rsid w:val="100C046A"/>
    <w:rsid w:val="11017FF3"/>
    <w:rsid w:val="110C310B"/>
    <w:rsid w:val="11D0732A"/>
    <w:rsid w:val="138D2979"/>
    <w:rsid w:val="13B127A3"/>
    <w:rsid w:val="13D954D7"/>
    <w:rsid w:val="14996D33"/>
    <w:rsid w:val="162B0F4B"/>
    <w:rsid w:val="16AC6ED3"/>
    <w:rsid w:val="16AD6860"/>
    <w:rsid w:val="18E40E1A"/>
    <w:rsid w:val="1A475CB0"/>
    <w:rsid w:val="1A670100"/>
    <w:rsid w:val="1DC47A1B"/>
    <w:rsid w:val="1E9E7252"/>
    <w:rsid w:val="209C728D"/>
    <w:rsid w:val="213D1E16"/>
    <w:rsid w:val="22DD3655"/>
    <w:rsid w:val="23440462"/>
    <w:rsid w:val="234B67BB"/>
    <w:rsid w:val="236C183E"/>
    <w:rsid w:val="25C96F0A"/>
    <w:rsid w:val="2B5841C1"/>
    <w:rsid w:val="2B7D7783"/>
    <w:rsid w:val="2DDB204A"/>
    <w:rsid w:val="2E8644D2"/>
    <w:rsid w:val="31380362"/>
    <w:rsid w:val="362D7931"/>
    <w:rsid w:val="38402195"/>
    <w:rsid w:val="387E29EE"/>
    <w:rsid w:val="3914724D"/>
    <w:rsid w:val="3E9220B4"/>
    <w:rsid w:val="3EAA16DD"/>
    <w:rsid w:val="3ED44A26"/>
    <w:rsid w:val="409B1381"/>
    <w:rsid w:val="431605ED"/>
    <w:rsid w:val="436A4639"/>
    <w:rsid w:val="46226CB7"/>
    <w:rsid w:val="46A9398E"/>
    <w:rsid w:val="48C02CB0"/>
    <w:rsid w:val="4CC9581C"/>
    <w:rsid w:val="4DFE1049"/>
    <w:rsid w:val="50267447"/>
    <w:rsid w:val="50321E89"/>
    <w:rsid w:val="508A1E77"/>
    <w:rsid w:val="514801DF"/>
    <w:rsid w:val="5150055F"/>
    <w:rsid w:val="51A454F6"/>
    <w:rsid w:val="52D775D3"/>
    <w:rsid w:val="53C64B32"/>
    <w:rsid w:val="540F2EB2"/>
    <w:rsid w:val="546B39D0"/>
    <w:rsid w:val="54724032"/>
    <w:rsid w:val="563913D0"/>
    <w:rsid w:val="58B405D1"/>
    <w:rsid w:val="5B9B4AAC"/>
    <w:rsid w:val="5BFE3AF9"/>
    <w:rsid w:val="601479AF"/>
    <w:rsid w:val="624C7A0B"/>
    <w:rsid w:val="62C109B8"/>
    <w:rsid w:val="64E61C85"/>
    <w:rsid w:val="6BA74224"/>
    <w:rsid w:val="6E930567"/>
    <w:rsid w:val="6EAB2E92"/>
    <w:rsid w:val="760B4FB9"/>
    <w:rsid w:val="774A23B7"/>
    <w:rsid w:val="779E26D3"/>
    <w:rsid w:val="7F540E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ind w:firstLine="640" w:firstLineChars="200"/>
      <w:jc w:val="left"/>
      <w:outlineLvl w:val="0"/>
    </w:pPr>
    <w:rPr>
      <w:rFonts w:ascii="Times New Roman" w:hAnsi="Times New Roman" w:eastAsia="方正仿宋_GB2312" w:cs="Times New Roman"/>
      <w:kern w:val="0"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446</Words>
  <Characters>454</Characters>
  <Lines>5</Lines>
  <Paragraphs>1</Paragraphs>
  <TotalTime>66</TotalTime>
  <ScaleCrop>false</ScaleCrop>
  <LinksUpToDate>false</LinksUpToDate>
  <CharactersWithSpaces>567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2025-03-04T06:20:00Z</dcterms:created>
  <dc:creator>Administrator</dc:creator>
  <cp:lastModifiedBy>WPS_1524106947</cp:lastModifiedBy>
  <cp:lastPrinted>2025-03-06T09:56:00Z</cp:lastPrinted>
  <dcterms:modified xsi:type="dcterms:W3CDTF">2025-05-27T03:26:15Z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eyJoZGlkIjoiNTM5MTNiZjI5MGU2NWIzYWVmMjZkNzAwNDU1MGU1NzMiLCJ1c2VySWQiOiIzNjMzOTk2NTUifQ==</vt:lpwstr>
  </property>
  <property fmtid="{D5CDD505-2E9C-101B-9397-08002B2CF9AE}" pid="4" name="ICV">
    <vt:lpwstr>7EAEB3F87E3B43ACAC6BD52594C56361_13</vt:lpwstr>
  </property>
</Properties>
</file>