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21" w:rsidRDefault="006D2F21" w:rsidP="006D2F21">
      <w:pPr>
        <w:autoSpaceDE w:val="0"/>
        <w:autoSpaceDN w:val="0"/>
        <w:spacing w:line="594" w:lineRule="exact"/>
        <w:ind w:firstLineChars="200" w:firstLine="880"/>
        <w:rPr>
          <w:rFonts w:eastAsia="黑体" w:hint="default"/>
          <w:sz w:val="44"/>
          <w:lang w:val="zh-CN"/>
        </w:rPr>
      </w:pPr>
    </w:p>
    <w:p w:rsidR="006D2F21" w:rsidRDefault="006D2F21" w:rsidP="006D2F21">
      <w:pPr>
        <w:autoSpaceDE w:val="0"/>
        <w:autoSpaceDN w:val="0"/>
        <w:spacing w:line="594" w:lineRule="exact"/>
        <w:jc w:val="center"/>
        <w:rPr>
          <w:rFonts w:eastAsia="方正小标宋_GBK" w:hint="default"/>
          <w:b/>
          <w:spacing w:val="-11"/>
          <w:sz w:val="44"/>
          <w:lang w:val="zh-CN"/>
        </w:rPr>
      </w:pPr>
      <w:r>
        <w:rPr>
          <w:rFonts w:eastAsia="方正小标宋_GBK"/>
          <w:b/>
          <w:spacing w:val="-11"/>
          <w:sz w:val="44"/>
          <w:lang w:val="zh-CN"/>
        </w:rPr>
        <w:t>关于</w:t>
      </w:r>
      <w:r>
        <w:rPr>
          <w:rFonts w:eastAsia="方正小标宋_GBK"/>
          <w:b/>
          <w:spacing w:val="-11"/>
          <w:sz w:val="44"/>
          <w:lang w:val="zh-CN"/>
        </w:rPr>
        <w:t>2024</w:t>
      </w:r>
      <w:r>
        <w:rPr>
          <w:rFonts w:eastAsia="方正小标宋_GBK"/>
          <w:b/>
          <w:spacing w:val="-11"/>
          <w:sz w:val="44"/>
          <w:lang w:val="zh-CN"/>
        </w:rPr>
        <w:t>年财政预算执行情况和</w:t>
      </w:r>
      <w:r>
        <w:rPr>
          <w:rFonts w:eastAsia="方正小标宋_GBK"/>
          <w:b/>
          <w:spacing w:val="-11"/>
          <w:sz w:val="44"/>
          <w:lang w:val="zh-CN"/>
        </w:rPr>
        <w:t>2025</w:t>
      </w:r>
      <w:r>
        <w:rPr>
          <w:rFonts w:eastAsia="方正小标宋_GBK"/>
          <w:b/>
          <w:spacing w:val="-11"/>
          <w:sz w:val="44"/>
          <w:lang w:val="zh-CN"/>
        </w:rPr>
        <w:t>年</w:t>
      </w:r>
    </w:p>
    <w:p w:rsidR="006D2F21" w:rsidRDefault="006D2F21" w:rsidP="006D2F21">
      <w:pPr>
        <w:autoSpaceDE w:val="0"/>
        <w:autoSpaceDN w:val="0"/>
        <w:spacing w:line="594" w:lineRule="exact"/>
        <w:jc w:val="center"/>
        <w:rPr>
          <w:rFonts w:eastAsia="方正小标宋_GBK" w:hint="default"/>
          <w:b/>
          <w:spacing w:val="-11"/>
          <w:sz w:val="44"/>
          <w:lang w:val="zh-CN"/>
        </w:rPr>
      </w:pPr>
      <w:r>
        <w:rPr>
          <w:rFonts w:eastAsia="方正小标宋_GBK"/>
          <w:b/>
          <w:spacing w:val="-11"/>
          <w:sz w:val="44"/>
          <w:lang w:val="zh-CN"/>
        </w:rPr>
        <w:t>财政预算（草案）的报告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jc w:val="center"/>
        <w:rPr>
          <w:rFonts w:eastAsia="方正楷体_GBK" w:hint="default"/>
          <w:sz w:val="32"/>
        </w:rPr>
      </w:pPr>
    </w:p>
    <w:p w:rsidR="006D2F21" w:rsidRDefault="006D2F21" w:rsidP="006D2F21">
      <w:pPr>
        <w:autoSpaceDE w:val="0"/>
        <w:autoSpaceDN w:val="0"/>
        <w:spacing w:line="594" w:lineRule="exact"/>
        <w:rPr>
          <w:rFonts w:eastAsia="仿宋" w:hint="default"/>
          <w:sz w:val="32"/>
        </w:rPr>
      </w:pPr>
    </w:p>
    <w:p w:rsidR="006D2F21" w:rsidRDefault="006D2F21" w:rsidP="006D2F21">
      <w:pPr>
        <w:autoSpaceDE w:val="0"/>
        <w:autoSpaceDN w:val="0"/>
        <w:spacing w:line="594" w:lineRule="exact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  <w:lang w:val="zh-CN"/>
        </w:rPr>
        <w:t>各位代表：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proofErr w:type="gramStart"/>
      <w:r>
        <w:rPr>
          <w:rFonts w:eastAsia="方正仿宋_GBK"/>
          <w:sz w:val="32"/>
          <w:szCs w:val="32"/>
          <w:lang w:val="zh-CN"/>
        </w:rPr>
        <w:t>受</w:t>
      </w:r>
      <w:r>
        <w:rPr>
          <w:rFonts w:eastAsia="方正仿宋_GBK"/>
          <w:sz w:val="32"/>
          <w:szCs w:val="32"/>
        </w:rPr>
        <w:t>开州区</w:t>
      </w:r>
      <w:proofErr w:type="gramEnd"/>
      <w:r>
        <w:rPr>
          <w:rFonts w:eastAsia="方正仿宋_GBK"/>
          <w:sz w:val="32"/>
          <w:szCs w:val="32"/>
          <w:lang w:val="zh-CN"/>
        </w:rPr>
        <w:t>渠口镇人民政府委托，</w:t>
      </w:r>
      <w:r>
        <w:rPr>
          <w:rFonts w:eastAsia="方正仿宋_GBK"/>
          <w:sz w:val="32"/>
          <w:szCs w:val="32"/>
        </w:rPr>
        <w:t>我</w:t>
      </w:r>
      <w:r>
        <w:rPr>
          <w:rFonts w:eastAsia="方正仿宋_GBK"/>
          <w:sz w:val="32"/>
          <w:szCs w:val="32"/>
          <w:lang w:val="zh-CN"/>
        </w:rPr>
        <w:t>向本次大会报告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财政预算执行情况和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财政预算草案，请</w:t>
      </w:r>
      <w:proofErr w:type="gramStart"/>
      <w:r>
        <w:rPr>
          <w:rFonts w:eastAsia="方正仿宋_GBK"/>
          <w:sz w:val="32"/>
          <w:szCs w:val="32"/>
          <w:lang w:val="zh-CN"/>
        </w:rPr>
        <w:t>予审</w:t>
      </w:r>
      <w:proofErr w:type="gramEnd"/>
      <w:r>
        <w:rPr>
          <w:rFonts w:eastAsia="方正仿宋_GBK"/>
          <w:sz w:val="32"/>
          <w:szCs w:val="32"/>
          <w:lang w:val="zh-CN"/>
        </w:rPr>
        <w:t>议。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黑体_GBK" w:hint="default"/>
          <w:sz w:val="32"/>
          <w:szCs w:val="32"/>
          <w:lang w:val="zh-CN"/>
        </w:rPr>
      </w:pPr>
      <w:r>
        <w:rPr>
          <w:rFonts w:eastAsia="方正黑体_GBK"/>
          <w:sz w:val="32"/>
          <w:szCs w:val="32"/>
          <w:lang w:val="zh-CN"/>
        </w:rPr>
        <w:t>一、</w:t>
      </w:r>
      <w:r>
        <w:rPr>
          <w:rFonts w:eastAsia="方正黑体_GBK"/>
          <w:sz w:val="32"/>
          <w:szCs w:val="32"/>
          <w:lang w:val="zh-CN"/>
        </w:rPr>
        <w:t>2024</w:t>
      </w:r>
      <w:r>
        <w:rPr>
          <w:rFonts w:eastAsia="方正黑体_GBK"/>
          <w:sz w:val="32"/>
          <w:szCs w:val="32"/>
          <w:lang w:val="zh-CN"/>
        </w:rPr>
        <w:t>年财政预算执行情况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，在镇党委坚强领导下，在镇人大主席团和镇纪委的</w:t>
      </w:r>
      <w:r>
        <w:rPr>
          <w:rFonts w:eastAsia="方正仿宋_GBK"/>
          <w:sz w:val="32"/>
          <w:szCs w:val="32"/>
        </w:rPr>
        <w:t>有力</w:t>
      </w:r>
      <w:r>
        <w:rPr>
          <w:rFonts w:eastAsia="方正仿宋_GBK"/>
          <w:sz w:val="32"/>
          <w:szCs w:val="32"/>
          <w:lang w:val="zh-CN"/>
        </w:rPr>
        <w:t>监督支持下，渠口镇财政工作遵循预算法，坚持“稳收入、保运行、惠民生、促发展”的工作方针，克服供需矛盾突出、资金调度困难、平衡压力增大等重重困难，切实贯彻上级“过紧日子”要求，从严控制运行成本，优化完善支出结构，科学合理调度资金，千方百计整合资源，突出脱贫巩固</w:t>
      </w:r>
      <w:r>
        <w:rPr>
          <w:rFonts w:eastAsia="方正仿宋_GBK"/>
          <w:sz w:val="32"/>
          <w:szCs w:val="32"/>
        </w:rPr>
        <w:t>拓展</w:t>
      </w:r>
      <w:r>
        <w:rPr>
          <w:rFonts w:eastAsia="方正仿宋_GBK"/>
          <w:sz w:val="32"/>
          <w:szCs w:val="32"/>
          <w:lang w:val="zh-CN"/>
        </w:rPr>
        <w:t>、</w:t>
      </w:r>
      <w:proofErr w:type="gramStart"/>
      <w:r>
        <w:rPr>
          <w:rFonts w:eastAsia="方正仿宋_GBK"/>
          <w:sz w:val="32"/>
          <w:szCs w:val="32"/>
          <w:lang w:val="zh-CN"/>
        </w:rPr>
        <w:t>民生</w:t>
      </w:r>
      <w:r>
        <w:rPr>
          <w:rFonts w:eastAsia="方正仿宋_GBK"/>
          <w:sz w:val="32"/>
          <w:szCs w:val="32"/>
        </w:rPr>
        <w:t>民</w:t>
      </w:r>
      <w:proofErr w:type="gramEnd"/>
      <w:r>
        <w:rPr>
          <w:rFonts w:eastAsia="方正仿宋_GBK"/>
          <w:sz w:val="32"/>
          <w:szCs w:val="32"/>
        </w:rPr>
        <w:t>计</w:t>
      </w:r>
      <w:r>
        <w:rPr>
          <w:rFonts w:eastAsia="方正仿宋_GBK"/>
          <w:sz w:val="32"/>
          <w:szCs w:val="32"/>
          <w:lang w:val="zh-CN"/>
        </w:rPr>
        <w:t>保障、基层</w:t>
      </w:r>
      <w:r>
        <w:rPr>
          <w:rFonts w:eastAsia="方正仿宋_GBK"/>
          <w:sz w:val="32"/>
          <w:szCs w:val="32"/>
        </w:rPr>
        <w:t>正常</w:t>
      </w:r>
      <w:r>
        <w:rPr>
          <w:rFonts w:eastAsia="方正仿宋_GBK"/>
          <w:sz w:val="32"/>
          <w:szCs w:val="32"/>
          <w:lang w:val="zh-CN"/>
        </w:rPr>
        <w:t>运行等重点投入，圆满完成年初的各项预算指标，实现</w:t>
      </w:r>
      <w:r>
        <w:rPr>
          <w:rFonts w:eastAsia="方正仿宋_GBK"/>
          <w:sz w:val="32"/>
          <w:szCs w:val="32"/>
        </w:rPr>
        <w:t>了</w:t>
      </w:r>
      <w:r>
        <w:rPr>
          <w:rFonts w:eastAsia="方正仿宋_GBK"/>
          <w:spacing w:val="-11"/>
          <w:sz w:val="32"/>
          <w:szCs w:val="32"/>
          <w:lang w:val="zh-CN"/>
        </w:rPr>
        <w:t>财政收支平衡，维护</w:t>
      </w:r>
      <w:r>
        <w:rPr>
          <w:rFonts w:eastAsia="方正仿宋_GBK"/>
          <w:spacing w:val="-11"/>
          <w:sz w:val="32"/>
          <w:szCs w:val="32"/>
        </w:rPr>
        <w:t>了</w:t>
      </w:r>
      <w:r>
        <w:rPr>
          <w:rFonts w:eastAsia="方正仿宋_GBK"/>
          <w:spacing w:val="-11"/>
          <w:sz w:val="32"/>
          <w:szCs w:val="32"/>
          <w:lang w:val="zh-CN"/>
        </w:rPr>
        <w:t>政府机关和农村基层组织的正常运行和社会稳定。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楷体_GBK" w:hint="default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（</w:t>
      </w:r>
      <w:r>
        <w:rPr>
          <w:rFonts w:eastAsia="方正楷体_GBK"/>
          <w:sz w:val="32"/>
          <w:szCs w:val="32"/>
        </w:rPr>
        <w:t>一</w:t>
      </w:r>
      <w:r>
        <w:rPr>
          <w:rFonts w:eastAsia="方正楷体_GBK"/>
          <w:sz w:val="32"/>
          <w:szCs w:val="32"/>
          <w:lang w:val="zh-CN"/>
        </w:rPr>
        <w:t>）财政收支执行和平衡情况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3"/>
        <w:rPr>
          <w:rFonts w:eastAsia="方正仿宋_GBK" w:hint="default"/>
          <w:sz w:val="32"/>
          <w:szCs w:val="32"/>
        </w:rPr>
      </w:pPr>
      <w:r>
        <w:rPr>
          <w:rFonts w:eastAsia="方正仿宋_GBK" w:hint="default"/>
          <w:b/>
          <w:sz w:val="32"/>
          <w:szCs w:val="32"/>
          <w:lang w:val="zh-CN"/>
        </w:rPr>
        <w:t>1.</w:t>
      </w:r>
      <w:r>
        <w:rPr>
          <w:rFonts w:eastAsia="方正仿宋_GBK"/>
          <w:b/>
          <w:sz w:val="32"/>
          <w:szCs w:val="32"/>
          <w:lang w:val="zh-CN"/>
        </w:rPr>
        <w:t>收入情况。</w:t>
      </w:r>
      <w:r>
        <w:rPr>
          <w:rFonts w:eastAsia="方正仿宋_GBK"/>
          <w:kern w:val="0"/>
          <w:sz w:val="32"/>
          <w:szCs w:val="32"/>
          <w:lang w:val="zh-CN"/>
        </w:rPr>
        <w:t>2024</w:t>
      </w:r>
      <w:r>
        <w:rPr>
          <w:rFonts w:eastAsia="方正仿宋_GBK"/>
          <w:kern w:val="0"/>
          <w:sz w:val="32"/>
          <w:szCs w:val="32"/>
          <w:lang w:val="zh-CN"/>
        </w:rPr>
        <w:t>年</w:t>
      </w:r>
      <w:r>
        <w:rPr>
          <w:rFonts w:eastAsia="方正仿宋_GBK"/>
          <w:kern w:val="0"/>
          <w:sz w:val="32"/>
          <w:szCs w:val="32"/>
        </w:rPr>
        <w:t>渠口镇</w:t>
      </w:r>
      <w:r>
        <w:rPr>
          <w:rFonts w:eastAsia="方正仿宋_GBK"/>
          <w:kern w:val="0"/>
          <w:sz w:val="32"/>
          <w:szCs w:val="32"/>
          <w:lang w:val="zh-CN"/>
        </w:rPr>
        <w:t>财政收入总计为</w:t>
      </w:r>
      <w:r>
        <w:rPr>
          <w:rFonts w:eastAsia="方正仿宋_GBK"/>
          <w:sz w:val="32"/>
          <w:szCs w:val="32"/>
        </w:rPr>
        <w:t>3333.86</w:t>
      </w:r>
      <w:r>
        <w:rPr>
          <w:rFonts w:eastAsia="方正仿宋_GBK"/>
          <w:kern w:val="0"/>
          <w:sz w:val="32"/>
          <w:szCs w:val="32"/>
          <w:lang w:val="zh-CN"/>
        </w:rPr>
        <w:t>万元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  <w:lang w:val="zh-CN"/>
        </w:rPr>
        <w:t>一般公</w:t>
      </w:r>
      <w:r>
        <w:rPr>
          <w:rFonts w:eastAsia="方正仿宋_GBK"/>
          <w:sz w:val="32"/>
          <w:szCs w:val="32"/>
        </w:rPr>
        <w:t>共</w:t>
      </w:r>
      <w:r>
        <w:rPr>
          <w:rFonts w:eastAsia="方正仿宋_GBK"/>
          <w:sz w:val="32"/>
          <w:szCs w:val="32"/>
          <w:lang w:val="zh-CN"/>
        </w:rPr>
        <w:t>预</w:t>
      </w:r>
      <w:r>
        <w:rPr>
          <w:rFonts w:eastAsia="方正仿宋_GBK"/>
          <w:kern w:val="0"/>
          <w:sz w:val="32"/>
          <w:szCs w:val="32"/>
          <w:lang w:val="zh-CN"/>
        </w:rPr>
        <w:t>算财政拨款</w:t>
      </w:r>
      <w:r>
        <w:rPr>
          <w:rFonts w:eastAsia="方正仿宋_GBK"/>
          <w:sz w:val="32"/>
          <w:szCs w:val="32"/>
          <w:lang w:val="zh-CN"/>
        </w:rPr>
        <w:t>收入</w:t>
      </w:r>
      <w:r>
        <w:rPr>
          <w:rFonts w:eastAsia="方正仿宋_GBK"/>
          <w:sz w:val="32"/>
          <w:szCs w:val="32"/>
        </w:rPr>
        <w:t>2380.13</w:t>
      </w:r>
      <w:r>
        <w:rPr>
          <w:rFonts w:eastAsia="方正仿宋_GBK"/>
          <w:sz w:val="32"/>
          <w:szCs w:val="32"/>
          <w:lang w:val="zh-CN"/>
        </w:rPr>
        <w:t>万元，政府性基金预算财政拨款收入</w:t>
      </w:r>
      <w:r>
        <w:rPr>
          <w:rFonts w:eastAsia="方正仿宋_GBK"/>
          <w:sz w:val="32"/>
          <w:szCs w:val="32"/>
        </w:rPr>
        <w:lastRenderedPageBreak/>
        <w:t>953.73</w:t>
      </w:r>
      <w:r>
        <w:rPr>
          <w:rFonts w:eastAsia="方正仿宋_GBK"/>
          <w:sz w:val="32"/>
          <w:szCs w:val="32"/>
          <w:lang w:val="zh-CN"/>
        </w:rPr>
        <w:t>万元</w:t>
      </w:r>
      <w:r>
        <w:rPr>
          <w:rFonts w:eastAsia="方正仿宋_GBK"/>
          <w:sz w:val="32"/>
          <w:szCs w:val="32"/>
        </w:rPr>
        <w:t>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 w:hint="default"/>
          <w:sz w:val="32"/>
          <w:szCs w:val="32"/>
          <w:lang w:val="zh-CN"/>
        </w:rPr>
        <w:t>2.</w:t>
      </w:r>
      <w:r>
        <w:rPr>
          <w:rFonts w:eastAsia="方正仿宋_GBK"/>
          <w:sz w:val="32"/>
          <w:szCs w:val="32"/>
          <w:lang w:val="zh-CN"/>
        </w:rPr>
        <w:t>支出情况。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渠口镇财政支出</w:t>
      </w:r>
      <w:r>
        <w:rPr>
          <w:rFonts w:eastAsia="方正仿宋_GBK"/>
          <w:sz w:val="32"/>
          <w:szCs w:val="32"/>
        </w:rPr>
        <w:t>3333.86</w:t>
      </w:r>
      <w:r>
        <w:rPr>
          <w:rFonts w:eastAsia="方正仿宋_GBK"/>
          <w:sz w:val="32"/>
          <w:szCs w:val="32"/>
        </w:rPr>
        <w:t>万</w:t>
      </w:r>
      <w:r>
        <w:rPr>
          <w:rFonts w:eastAsia="方正仿宋_GBK"/>
          <w:sz w:val="32"/>
          <w:szCs w:val="32"/>
          <w:lang w:val="zh-CN"/>
        </w:rPr>
        <w:t>元。支出分项情况如下：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）一般公共服务支出</w:t>
      </w:r>
      <w:r>
        <w:rPr>
          <w:rFonts w:eastAsia="方正仿宋_GBK"/>
          <w:sz w:val="32"/>
          <w:szCs w:val="32"/>
        </w:rPr>
        <w:t>857.40</w:t>
      </w:r>
      <w:r>
        <w:rPr>
          <w:rFonts w:eastAsia="方正仿宋_GBK"/>
          <w:sz w:val="32"/>
          <w:szCs w:val="32"/>
        </w:rPr>
        <w:t>万元，主要是落实机关及事业人员待遇、保障机关日常运行等；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）社会保障和就业支出</w:t>
      </w:r>
      <w:r>
        <w:rPr>
          <w:rFonts w:eastAsia="方正仿宋_GBK"/>
          <w:sz w:val="32"/>
          <w:szCs w:val="32"/>
        </w:rPr>
        <w:t>565.98</w:t>
      </w:r>
      <w:r>
        <w:rPr>
          <w:rFonts w:eastAsia="方正仿宋_GBK"/>
          <w:sz w:val="32"/>
          <w:szCs w:val="32"/>
        </w:rPr>
        <w:t>万元，重点用于农村贫困人员的生活补助和困难救助等；</w:t>
      </w:r>
      <w:r>
        <w:rPr>
          <w:rFonts w:eastAsia="方正仿宋_GBK"/>
          <w:sz w:val="32"/>
          <w:szCs w:val="32"/>
        </w:rPr>
        <w:br/>
        <w:t xml:space="preserve">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）卫生健康支出</w:t>
      </w:r>
      <w:r>
        <w:rPr>
          <w:rFonts w:eastAsia="方正仿宋_GBK"/>
          <w:sz w:val="32"/>
          <w:szCs w:val="32"/>
        </w:rPr>
        <w:t>87.17</w:t>
      </w:r>
      <w:r>
        <w:rPr>
          <w:rFonts w:eastAsia="方正仿宋_GBK"/>
          <w:sz w:val="32"/>
          <w:szCs w:val="32"/>
        </w:rPr>
        <w:t>万元；重点用于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保障计划生育机构、机关事业单位职工保险等；</w:t>
      </w:r>
      <w:r>
        <w:rPr>
          <w:rFonts w:eastAsia="方正仿宋_GBK"/>
          <w:sz w:val="32"/>
          <w:szCs w:val="32"/>
        </w:rPr>
        <w:br/>
        <w:t xml:space="preserve">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）节能环保支出</w:t>
      </w:r>
      <w:r>
        <w:rPr>
          <w:rFonts w:eastAsia="方正仿宋_GBK"/>
          <w:sz w:val="32"/>
          <w:szCs w:val="32"/>
        </w:rPr>
        <w:t>152.87</w:t>
      </w:r>
      <w:r>
        <w:rPr>
          <w:rFonts w:eastAsia="方正仿宋_GBK"/>
          <w:sz w:val="32"/>
          <w:szCs w:val="32"/>
        </w:rPr>
        <w:t>万元，重点用于</w:t>
      </w:r>
      <w:proofErr w:type="gramStart"/>
      <w:r>
        <w:rPr>
          <w:rFonts w:eastAsia="方正仿宋_GBK"/>
          <w:sz w:val="32"/>
          <w:szCs w:val="32"/>
        </w:rPr>
        <w:t>澎</w:t>
      </w:r>
      <w:proofErr w:type="gramEnd"/>
      <w:r>
        <w:rPr>
          <w:rFonts w:eastAsia="方正仿宋_GBK"/>
          <w:sz w:val="32"/>
          <w:szCs w:val="32"/>
        </w:rPr>
        <w:t>溪河流域的生态环境及社区环境整治工作；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）城乡社区支出</w:t>
      </w:r>
      <w:r>
        <w:rPr>
          <w:rFonts w:eastAsia="方正仿宋_GBK"/>
          <w:sz w:val="32"/>
          <w:szCs w:val="32"/>
        </w:rPr>
        <w:t>41.64</w:t>
      </w:r>
      <w:r>
        <w:rPr>
          <w:rFonts w:eastAsia="方正仿宋_GBK"/>
          <w:sz w:val="32"/>
          <w:szCs w:val="32"/>
        </w:rPr>
        <w:t>万元，重点用于保障了城乡环境卫生和地灾应急排危工作；</w:t>
      </w:r>
      <w:r>
        <w:rPr>
          <w:rFonts w:eastAsia="方正仿宋_GBK"/>
          <w:sz w:val="32"/>
          <w:szCs w:val="32"/>
        </w:rPr>
        <w:br/>
        <w:t xml:space="preserve">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）农林水支出</w:t>
      </w:r>
      <w:r>
        <w:rPr>
          <w:rFonts w:eastAsia="方正仿宋_GBK"/>
          <w:sz w:val="32"/>
          <w:szCs w:val="32"/>
        </w:rPr>
        <w:t>1443.22</w:t>
      </w:r>
      <w:r>
        <w:rPr>
          <w:rFonts w:eastAsia="方正仿宋_GBK"/>
          <w:sz w:val="32"/>
          <w:szCs w:val="32"/>
        </w:rPr>
        <w:t>万元，重点助推巩固拓展脱贫攻坚成果同乡村振兴有效衔接、保障村（社区）组织的运转等；</w:t>
      </w:r>
      <w:r>
        <w:rPr>
          <w:rFonts w:eastAsia="方正仿宋_GBK"/>
          <w:sz w:val="32"/>
          <w:szCs w:val="32"/>
        </w:rPr>
        <w:br/>
        <w:t xml:space="preserve">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）交通运输支出</w:t>
      </w:r>
      <w:r>
        <w:rPr>
          <w:rFonts w:eastAsia="方正仿宋_GBK"/>
          <w:sz w:val="32"/>
          <w:szCs w:val="32"/>
        </w:rPr>
        <w:t>61.74</w:t>
      </w:r>
      <w:r>
        <w:rPr>
          <w:rFonts w:eastAsia="方正仿宋_GBK"/>
          <w:sz w:val="32"/>
          <w:szCs w:val="32"/>
        </w:rPr>
        <w:t>万元；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主要用于基本建设支出。</w:t>
      </w:r>
      <w:r>
        <w:rPr>
          <w:rFonts w:eastAsia="方正仿宋_GBK"/>
          <w:sz w:val="32"/>
          <w:szCs w:val="32"/>
        </w:rPr>
        <w:br/>
        <w:t xml:space="preserve">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）住房保障支出</w:t>
      </w:r>
      <w:r>
        <w:rPr>
          <w:rFonts w:eastAsia="方正仿宋_GBK"/>
          <w:sz w:val="32"/>
          <w:szCs w:val="32"/>
        </w:rPr>
        <w:t>93.57</w:t>
      </w:r>
      <w:r>
        <w:rPr>
          <w:rFonts w:eastAsia="方正仿宋_GBK"/>
          <w:sz w:val="32"/>
          <w:szCs w:val="32"/>
        </w:rPr>
        <w:t>万元；主要保障了机关事业单位职工上缴的住房公积金支出。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）文化旅游体育与传媒支出</w:t>
      </w:r>
      <w:r>
        <w:rPr>
          <w:rFonts w:eastAsia="方正仿宋_GBK"/>
          <w:sz w:val="32"/>
          <w:szCs w:val="32"/>
        </w:rPr>
        <w:t>30.27</w:t>
      </w:r>
      <w:r>
        <w:rPr>
          <w:rFonts w:eastAsia="方正仿宋_GBK"/>
          <w:sz w:val="32"/>
          <w:szCs w:val="32"/>
        </w:rPr>
        <w:t>万元，主要用于新时代文明实践服务工作。</w:t>
      </w:r>
    </w:p>
    <w:p w:rsidR="006D2F21" w:rsidRDefault="006D2F21" w:rsidP="006D2F21">
      <w:pPr>
        <w:autoSpaceDE w:val="0"/>
        <w:autoSpaceDN w:val="0"/>
        <w:spacing w:line="594" w:lineRule="exact"/>
        <w:ind w:firstLineChars="100" w:firstLine="321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 w:hint="default"/>
          <w:b/>
          <w:sz w:val="32"/>
          <w:szCs w:val="32"/>
          <w:lang w:val="zh-CN"/>
        </w:rPr>
        <w:lastRenderedPageBreak/>
        <w:t xml:space="preserve">3. </w:t>
      </w:r>
      <w:r>
        <w:rPr>
          <w:rFonts w:eastAsia="方正仿宋_GBK"/>
          <w:b/>
          <w:sz w:val="32"/>
          <w:szCs w:val="32"/>
          <w:lang w:val="zh-CN"/>
        </w:rPr>
        <w:t>平衡情况。</w:t>
      </w:r>
      <w:r>
        <w:rPr>
          <w:rFonts w:eastAsia="方正仿宋_GBK"/>
          <w:sz w:val="32"/>
          <w:szCs w:val="32"/>
          <w:lang w:val="zh-CN"/>
        </w:rPr>
        <w:t>根据预算法规定，区县及以下政府财政预决算应做到收支平衡。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渠</w:t>
      </w:r>
      <w:proofErr w:type="gramStart"/>
      <w:r>
        <w:rPr>
          <w:rFonts w:eastAsia="方正仿宋_GBK"/>
          <w:sz w:val="32"/>
          <w:szCs w:val="32"/>
          <w:lang w:val="zh-CN"/>
        </w:rPr>
        <w:t>口财政</w:t>
      </w:r>
      <w:proofErr w:type="gramEnd"/>
      <w:r>
        <w:rPr>
          <w:rFonts w:eastAsia="方正仿宋_GBK"/>
          <w:sz w:val="32"/>
          <w:szCs w:val="32"/>
        </w:rPr>
        <w:t>基本</w:t>
      </w:r>
      <w:r>
        <w:rPr>
          <w:rFonts w:eastAsia="方正仿宋_GBK"/>
          <w:sz w:val="32"/>
          <w:szCs w:val="32"/>
          <w:lang w:val="zh-CN"/>
        </w:rPr>
        <w:t>实现</w:t>
      </w:r>
      <w:r>
        <w:rPr>
          <w:rFonts w:eastAsia="方正仿宋_GBK"/>
          <w:sz w:val="32"/>
          <w:szCs w:val="32"/>
        </w:rPr>
        <w:t>此目标</w:t>
      </w:r>
      <w:r>
        <w:rPr>
          <w:rFonts w:eastAsia="方正仿宋_GBK"/>
          <w:sz w:val="32"/>
          <w:szCs w:val="32"/>
          <w:lang w:val="zh-CN"/>
        </w:rPr>
        <w:t>，也是连续</w:t>
      </w:r>
      <w:r>
        <w:rPr>
          <w:rFonts w:eastAsia="方正仿宋_GBK" w:hint="default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年实现</w:t>
      </w:r>
      <w:r>
        <w:rPr>
          <w:rFonts w:eastAsia="方正仿宋_GBK"/>
          <w:sz w:val="32"/>
          <w:szCs w:val="32"/>
          <w:lang w:val="zh-CN"/>
        </w:rPr>
        <w:t>预决算收支平衡。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楷体_GBK" w:hint="default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（二）财政主要工作情况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一是积极争取上级专项资金，改善基础设施和补齐民生短板，增大</w:t>
      </w:r>
      <w:r>
        <w:rPr>
          <w:rFonts w:eastAsia="方正仿宋_GBK"/>
          <w:sz w:val="32"/>
          <w:szCs w:val="32"/>
        </w:rPr>
        <w:t>农业</w:t>
      </w:r>
      <w:r>
        <w:rPr>
          <w:rFonts w:eastAsia="方正仿宋_GBK"/>
          <w:sz w:val="32"/>
          <w:szCs w:val="32"/>
          <w:lang w:val="zh-CN"/>
        </w:rPr>
        <w:t>产业投入，促进镇域经济稳步发展；二是千方百计保障镇、村两级正常运转，维护一方稳定；</w:t>
      </w:r>
      <w:r>
        <w:rPr>
          <w:rFonts w:eastAsia="方正仿宋_GBK"/>
          <w:b/>
          <w:sz w:val="32"/>
          <w:szCs w:val="32"/>
          <w:lang w:val="zh-CN"/>
        </w:rPr>
        <w:t>三是</w:t>
      </w:r>
      <w:r>
        <w:rPr>
          <w:rFonts w:eastAsia="方正仿宋_GBK"/>
          <w:sz w:val="32"/>
          <w:szCs w:val="32"/>
          <w:lang w:val="zh-CN"/>
        </w:rPr>
        <w:t>严格资金的有效监管，确保资金使用安全有效；</w:t>
      </w:r>
      <w:r>
        <w:rPr>
          <w:rFonts w:eastAsia="方正仿宋_GBK"/>
          <w:b/>
          <w:sz w:val="32"/>
          <w:szCs w:val="32"/>
          <w:lang w:val="zh-CN"/>
        </w:rPr>
        <w:t>四是</w:t>
      </w:r>
      <w:r>
        <w:rPr>
          <w:rFonts w:eastAsia="方正仿宋_GBK"/>
          <w:sz w:val="32"/>
          <w:szCs w:val="32"/>
          <w:lang w:val="zh-CN"/>
        </w:rPr>
        <w:t>认真</w:t>
      </w:r>
      <w:r>
        <w:rPr>
          <w:rFonts w:eastAsia="方正仿宋_GBK"/>
          <w:sz w:val="32"/>
          <w:szCs w:val="32"/>
        </w:rPr>
        <w:t>贯彻落实</w:t>
      </w:r>
      <w:r>
        <w:rPr>
          <w:rFonts w:eastAsia="方正仿宋_GBK"/>
          <w:sz w:val="32"/>
          <w:szCs w:val="32"/>
          <w:lang w:val="zh-CN"/>
        </w:rPr>
        <w:t>上级财政预算编制、财政国库集中支付、政府采购、国有资产管理、预决算公开、政府会计制度、内控制度、村居财务监管等一系列改革要求，</w:t>
      </w:r>
      <w:r>
        <w:rPr>
          <w:rFonts w:eastAsia="方正仿宋_GBK"/>
          <w:sz w:val="32"/>
          <w:szCs w:val="32"/>
        </w:rPr>
        <w:t>积极推进</w:t>
      </w:r>
      <w:r>
        <w:rPr>
          <w:rFonts w:eastAsia="方正仿宋_GBK"/>
          <w:sz w:val="32"/>
          <w:szCs w:val="32"/>
          <w:lang w:val="zh-CN"/>
        </w:rPr>
        <w:t>财政改革；</w:t>
      </w:r>
      <w:r>
        <w:rPr>
          <w:rFonts w:eastAsia="方正仿宋_GBK"/>
          <w:b/>
          <w:sz w:val="32"/>
          <w:szCs w:val="32"/>
          <w:lang w:val="zh-CN"/>
        </w:rPr>
        <w:t>五是</w:t>
      </w:r>
      <w:r>
        <w:rPr>
          <w:rFonts w:eastAsia="方正仿宋_GBK"/>
          <w:sz w:val="32"/>
          <w:szCs w:val="32"/>
          <w:lang w:val="zh-CN"/>
        </w:rPr>
        <w:t>固本强基，加强财政队伍自身建设，牢固树立为民情怀，助推理财本领和职业技能提高。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  <w:lang w:val="zh-CN"/>
        </w:rPr>
        <w:t>各位代表，</w:t>
      </w:r>
      <w:r>
        <w:rPr>
          <w:rFonts w:eastAsia="方正仿宋_GBK"/>
          <w:sz w:val="32"/>
          <w:szCs w:val="32"/>
          <w:lang w:val="zh-CN"/>
        </w:rPr>
        <w:t>2024</w:t>
      </w:r>
      <w:r>
        <w:rPr>
          <w:rFonts w:eastAsia="方正仿宋_GBK"/>
          <w:sz w:val="32"/>
          <w:szCs w:val="32"/>
          <w:lang w:val="zh-CN"/>
        </w:rPr>
        <w:t>年，渠口镇财政收支</w:t>
      </w:r>
      <w:r>
        <w:rPr>
          <w:rFonts w:eastAsia="方正仿宋_GBK"/>
          <w:sz w:val="32"/>
          <w:szCs w:val="32"/>
        </w:rPr>
        <w:t>突出</w:t>
      </w:r>
      <w:r>
        <w:rPr>
          <w:rFonts w:eastAsia="方正仿宋_GBK"/>
          <w:sz w:val="32"/>
          <w:szCs w:val="32"/>
          <w:lang w:val="zh-CN"/>
        </w:rPr>
        <w:t>统筹谋划、统筹安排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  <w:lang w:val="zh-CN"/>
        </w:rPr>
        <w:t>统筹兼顾、统筹实施，</w:t>
      </w:r>
      <w:r>
        <w:rPr>
          <w:rFonts w:eastAsia="方正仿宋_GBK"/>
          <w:sz w:val="32"/>
          <w:szCs w:val="32"/>
        </w:rPr>
        <w:t>实现了</w:t>
      </w:r>
      <w:r>
        <w:rPr>
          <w:rFonts w:eastAsia="方正仿宋_GBK"/>
          <w:sz w:val="32"/>
          <w:szCs w:val="32"/>
          <w:lang w:val="zh-CN"/>
        </w:rPr>
        <w:t>预算执行良好、助推发展有力、民生保障有效、基础管理扎实、运行质量提升</w:t>
      </w:r>
      <w:r>
        <w:rPr>
          <w:rFonts w:eastAsia="方正仿宋_GBK"/>
          <w:sz w:val="32"/>
          <w:szCs w:val="32"/>
        </w:rPr>
        <w:t>的高质高效。对标高标准、严要求</w:t>
      </w:r>
      <w:r>
        <w:rPr>
          <w:rFonts w:eastAsia="方正仿宋_GBK"/>
          <w:sz w:val="32"/>
          <w:szCs w:val="32"/>
          <w:lang w:val="zh-CN"/>
        </w:rPr>
        <w:t>，从预算情况</w:t>
      </w:r>
      <w:r>
        <w:rPr>
          <w:rFonts w:eastAsia="方正仿宋_GBK"/>
          <w:sz w:val="32"/>
          <w:szCs w:val="32"/>
        </w:rPr>
        <w:t>看，</w:t>
      </w:r>
      <w:r>
        <w:rPr>
          <w:rFonts w:eastAsia="方正仿宋_GBK"/>
          <w:sz w:val="32"/>
          <w:szCs w:val="32"/>
          <w:lang w:val="zh-CN"/>
        </w:rPr>
        <w:t>我镇财政也面临一些突出问题：</w:t>
      </w:r>
      <w:r>
        <w:rPr>
          <w:rFonts w:eastAsia="方正仿宋_GBK"/>
          <w:b/>
          <w:sz w:val="32"/>
          <w:szCs w:val="32"/>
          <w:lang w:val="zh-CN"/>
        </w:rPr>
        <w:t>一是</w:t>
      </w:r>
      <w:r>
        <w:rPr>
          <w:rFonts w:eastAsia="方正仿宋_GBK"/>
          <w:sz w:val="32"/>
          <w:szCs w:val="32"/>
          <w:lang w:val="zh-CN"/>
        </w:rPr>
        <w:t>镇本级财政收入几乎为零，本级财政可支配财力规模较小，对公共事业的投入离</w:t>
      </w:r>
      <w:r>
        <w:rPr>
          <w:rFonts w:eastAsia="方正仿宋_GBK"/>
          <w:sz w:val="32"/>
          <w:szCs w:val="32"/>
        </w:rPr>
        <w:t>群众</w:t>
      </w:r>
      <w:r>
        <w:rPr>
          <w:rFonts w:eastAsia="方正仿宋_GBK"/>
          <w:sz w:val="32"/>
          <w:szCs w:val="32"/>
          <w:lang w:val="zh-CN"/>
        </w:rPr>
        <w:t>期望</w:t>
      </w:r>
      <w:r>
        <w:rPr>
          <w:rFonts w:eastAsia="方正仿宋_GBK"/>
          <w:sz w:val="32"/>
          <w:szCs w:val="32"/>
        </w:rPr>
        <w:t>尚有</w:t>
      </w:r>
      <w:r>
        <w:rPr>
          <w:rFonts w:eastAsia="方正仿宋_GBK"/>
          <w:sz w:val="32"/>
          <w:szCs w:val="32"/>
          <w:lang w:val="zh-CN"/>
        </w:rPr>
        <w:t>差距；</w:t>
      </w:r>
      <w:r>
        <w:rPr>
          <w:rFonts w:eastAsia="方正仿宋_GBK"/>
          <w:b/>
          <w:sz w:val="32"/>
          <w:szCs w:val="32"/>
          <w:lang w:val="zh-CN"/>
        </w:rPr>
        <w:t>二是</w:t>
      </w:r>
      <w:r>
        <w:rPr>
          <w:rFonts w:eastAsia="方正仿宋_GBK"/>
          <w:sz w:val="32"/>
          <w:szCs w:val="32"/>
          <w:lang w:val="zh-CN"/>
        </w:rPr>
        <w:t>行政运行成本居高不下，本级财力与政府事权匹配</w:t>
      </w:r>
      <w:r>
        <w:rPr>
          <w:rFonts w:eastAsia="方正仿宋_GBK"/>
          <w:sz w:val="32"/>
          <w:szCs w:val="32"/>
        </w:rPr>
        <w:t>不协调</w:t>
      </w:r>
      <w:r>
        <w:rPr>
          <w:rFonts w:eastAsia="方正仿宋_GBK"/>
          <w:sz w:val="32"/>
          <w:szCs w:val="32"/>
          <w:lang w:val="zh-CN"/>
        </w:rPr>
        <w:t>；</w:t>
      </w:r>
      <w:r>
        <w:rPr>
          <w:rFonts w:eastAsia="方正仿宋_GBK"/>
          <w:b/>
          <w:sz w:val="32"/>
          <w:szCs w:val="32"/>
          <w:lang w:val="zh-CN"/>
        </w:rPr>
        <w:t>三是</w:t>
      </w:r>
      <w:r>
        <w:rPr>
          <w:rFonts w:eastAsia="方正仿宋_GBK"/>
          <w:sz w:val="32"/>
          <w:szCs w:val="32"/>
          <w:lang w:val="zh-CN"/>
        </w:rPr>
        <w:t>财政精细化管理有差距，基础工作有待提升。</w:t>
      </w:r>
      <w:r>
        <w:rPr>
          <w:rFonts w:eastAsia="方正仿宋_GBK"/>
          <w:sz w:val="32"/>
          <w:szCs w:val="32"/>
        </w:rPr>
        <w:t>下一步，仍需</w:t>
      </w:r>
      <w:r>
        <w:rPr>
          <w:rFonts w:eastAsia="方正仿宋_GBK"/>
          <w:sz w:val="32"/>
          <w:szCs w:val="32"/>
          <w:lang w:val="zh-CN"/>
        </w:rPr>
        <w:t>牢牢把握穷尽措施、开源节流的财政工作</w:t>
      </w:r>
      <w:r>
        <w:rPr>
          <w:rFonts w:eastAsia="方正仿宋_GBK"/>
          <w:sz w:val="32"/>
          <w:szCs w:val="32"/>
          <w:lang w:val="zh-CN"/>
        </w:rPr>
        <w:lastRenderedPageBreak/>
        <w:t>主基调，坚持依法理财，强化预算约束，进一步严格资金有效管理，树立过“紧日子”理念，进一步优化支出结构，集中有限财力、</w:t>
      </w:r>
      <w:r>
        <w:rPr>
          <w:rFonts w:eastAsia="方正仿宋_GBK"/>
          <w:sz w:val="32"/>
          <w:szCs w:val="32"/>
        </w:rPr>
        <w:t>发挥资金效能，全力</w:t>
      </w:r>
      <w:r>
        <w:rPr>
          <w:rFonts w:eastAsia="方正仿宋_GBK"/>
          <w:sz w:val="32"/>
          <w:szCs w:val="32"/>
          <w:lang w:val="zh-CN"/>
        </w:rPr>
        <w:t>提高基本民生保障水平，促进社会事业和经济持续、稳定、健康发展。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黑体_GBK" w:hint="default"/>
          <w:sz w:val="32"/>
          <w:szCs w:val="32"/>
          <w:lang w:val="zh-CN"/>
        </w:rPr>
      </w:pPr>
      <w:r>
        <w:rPr>
          <w:rFonts w:eastAsia="方正黑体_GBK"/>
          <w:sz w:val="32"/>
          <w:szCs w:val="32"/>
          <w:lang w:val="zh-CN"/>
        </w:rPr>
        <w:t>二、</w:t>
      </w:r>
      <w:r>
        <w:rPr>
          <w:rFonts w:eastAsia="方正黑体_GBK"/>
          <w:sz w:val="32"/>
          <w:szCs w:val="32"/>
        </w:rPr>
        <w:t>2025</w:t>
      </w:r>
      <w:r>
        <w:rPr>
          <w:rFonts w:eastAsia="方正黑体_GBK"/>
          <w:sz w:val="32"/>
          <w:szCs w:val="32"/>
        </w:rPr>
        <w:t>年</w:t>
      </w:r>
      <w:r>
        <w:rPr>
          <w:rFonts w:eastAsia="方正黑体_GBK"/>
          <w:sz w:val="32"/>
          <w:szCs w:val="32"/>
          <w:lang w:val="zh-CN"/>
        </w:rPr>
        <w:t>财政预算（草案）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的预算</w:t>
      </w:r>
      <w:proofErr w:type="gramStart"/>
      <w:r>
        <w:rPr>
          <w:rFonts w:eastAsia="方正仿宋_GBK"/>
          <w:sz w:val="32"/>
          <w:szCs w:val="32"/>
          <w:lang w:val="zh-CN"/>
        </w:rPr>
        <w:t>安排</w:t>
      </w:r>
      <w:r>
        <w:rPr>
          <w:rFonts w:eastAsia="方正黑体_GBK"/>
          <w:sz w:val="32"/>
          <w:szCs w:val="32"/>
          <w:lang w:val="zh-CN"/>
        </w:rPr>
        <w:t>总</w:t>
      </w:r>
      <w:proofErr w:type="gramEnd"/>
      <w:r>
        <w:rPr>
          <w:rFonts w:eastAsia="方正黑体_GBK"/>
          <w:sz w:val="32"/>
          <w:szCs w:val="32"/>
          <w:lang w:val="zh-CN"/>
        </w:rPr>
        <w:t>原则</w:t>
      </w:r>
      <w:r>
        <w:rPr>
          <w:rFonts w:eastAsia="方正黑体_GBK"/>
          <w:sz w:val="32"/>
          <w:szCs w:val="32"/>
        </w:rPr>
        <w:t>是</w:t>
      </w:r>
      <w:r>
        <w:rPr>
          <w:rFonts w:eastAsia="方正仿宋_GBK"/>
          <w:sz w:val="32"/>
          <w:szCs w:val="32"/>
          <w:lang w:val="zh-CN"/>
        </w:rPr>
        <w:t>：在现行财政体制下，</w:t>
      </w:r>
      <w:r>
        <w:rPr>
          <w:rFonts w:eastAsia="方正仿宋_GBK"/>
          <w:b/>
          <w:sz w:val="32"/>
          <w:szCs w:val="32"/>
          <w:lang w:val="zh-CN"/>
        </w:rPr>
        <w:t>一是</w:t>
      </w:r>
      <w:r>
        <w:rPr>
          <w:rFonts w:eastAsia="方正仿宋_GBK"/>
          <w:sz w:val="32"/>
          <w:szCs w:val="32"/>
          <w:lang w:val="zh-CN"/>
        </w:rPr>
        <w:t>坚持量入为出的原则，既要体现刚性需求，又要考虑财力可能，确保当期可承受，未来可持续，努力增收节支，确保财政收支平衡；</w:t>
      </w:r>
      <w:r>
        <w:rPr>
          <w:rFonts w:eastAsia="方正仿宋_GBK"/>
          <w:b/>
          <w:sz w:val="32"/>
          <w:szCs w:val="32"/>
          <w:lang w:val="zh-CN"/>
        </w:rPr>
        <w:t>二是</w:t>
      </w:r>
      <w:r>
        <w:rPr>
          <w:rFonts w:eastAsia="方正仿宋_GBK"/>
          <w:sz w:val="32"/>
          <w:szCs w:val="32"/>
          <w:lang w:val="zh-CN"/>
        </w:rPr>
        <w:t>统筹兼顾，突出重点，进一步整合财政资源，妥善安排各类预算支出，要优先保证基本支出、重点支出需要；</w:t>
      </w:r>
      <w:r>
        <w:rPr>
          <w:rFonts w:eastAsia="方正仿宋_GBK"/>
          <w:b/>
          <w:sz w:val="32"/>
          <w:szCs w:val="32"/>
          <w:lang w:val="zh-CN"/>
        </w:rPr>
        <w:t>三是</w:t>
      </w:r>
      <w:r>
        <w:rPr>
          <w:rFonts w:eastAsia="方正仿宋_GBK"/>
          <w:sz w:val="32"/>
          <w:szCs w:val="32"/>
          <w:lang w:val="zh-CN"/>
        </w:rPr>
        <w:t>依法理财，厉行节约，依据法律、法规及有关政策规定，科学合理编制本级财政预算。</w:t>
      </w:r>
      <w:r>
        <w:rPr>
          <w:rFonts w:eastAsia="方正黑体_GBK"/>
          <w:sz w:val="32"/>
          <w:szCs w:val="32"/>
          <w:lang w:val="zh-CN"/>
        </w:rPr>
        <w:t>指导思想是</w:t>
      </w:r>
      <w:r>
        <w:rPr>
          <w:rFonts w:eastAsia="方正仿宋_GBK"/>
          <w:sz w:val="32"/>
          <w:szCs w:val="32"/>
          <w:lang w:val="zh-CN"/>
        </w:rPr>
        <w:t>：</w:t>
      </w:r>
      <w:r>
        <w:rPr>
          <w:rFonts w:eastAsia="方正仿宋_GBK"/>
          <w:sz w:val="32"/>
          <w:szCs w:val="32"/>
        </w:rPr>
        <w:t>坚持以党的方针、政策为指导，以完成党委、政府下达的各项任务为目标，以提高非税收入比重为中心，以增收节支确保稳定为重点，以服务“三农”注重民生为己任，以“预算法”和镇财务管理制度为收支准绳，以科学化、精细化管理为突破口，从严控制支出规模，合理调整支出结构，着力加强财政监督，积极推行阳光财政。按照需要与可能，对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年财政预算安排如下：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楷体_GBK" w:hint="default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（一）一般公共预算收入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ascii="微软雅黑" w:eastAsia="微软雅黑" w:hAnsi="微软雅黑" w:cs="微软雅黑" w:hint="default"/>
          <w:szCs w:val="21"/>
          <w:shd w:val="clear" w:color="auto" w:fill="FFFFFF"/>
        </w:rPr>
      </w:pPr>
      <w:r>
        <w:rPr>
          <w:rFonts w:eastAsia="方正仿宋_GBK"/>
          <w:sz w:val="32"/>
          <w:szCs w:val="32"/>
          <w:lang w:val="zh-CN"/>
        </w:rPr>
        <w:t>一般公共预算收入总计</w:t>
      </w:r>
      <w:r>
        <w:rPr>
          <w:rFonts w:eastAsia="方正仿宋_GBK"/>
          <w:sz w:val="32"/>
          <w:szCs w:val="32"/>
        </w:rPr>
        <w:t>2155.69</w:t>
      </w:r>
      <w:r>
        <w:rPr>
          <w:rFonts w:eastAsia="方正仿宋_GBK"/>
          <w:sz w:val="32"/>
          <w:szCs w:val="32"/>
          <w:lang w:val="zh-CN"/>
        </w:rPr>
        <w:t>万元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  <w:lang w:val="zh-CN"/>
        </w:rPr>
        <w:t>一般公</w:t>
      </w:r>
      <w:r>
        <w:rPr>
          <w:rFonts w:eastAsia="方正仿宋_GBK"/>
          <w:sz w:val="32"/>
          <w:szCs w:val="32"/>
        </w:rPr>
        <w:t>共</w:t>
      </w:r>
      <w:r>
        <w:rPr>
          <w:rFonts w:eastAsia="方正仿宋_GBK"/>
          <w:sz w:val="32"/>
          <w:szCs w:val="32"/>
          <w:lang w:val="zh-CN"/>
        </w:rPr>
        <w:t>预</w:t>
      </w:r>
      <w:r>
        <w:rPr>
          <w:rFonts w:eastAsia="方正仿宋_GBK"/>
          <w:kern w:val="0"/>
          <w:sz w:val="32"/>
          <w:szCs w:val="32"/>
          <w:lang w:val="zh-CN"/>
        </w:rPr>
        <w:t>算财政拨款收入</w:t>
      </w:r>
      <w:r>
        <w:rPr>
          <w:rFonts w:eastAsia="方正仿宋_GBK"/>
          <w:kern w:val="0"/>
          <w:sz w:val="32"/>
          <w:szCs w:val="32"/>
        </w:rPr>
        <w:t xml:space="preserve"> 2155.69</w:t>
      </w:r>
      <w:r>
        <w:rPr>
          <w:rFonts w:eastAsia="方正仿宋_GBK"/>
          <w:kern w:val="0"/>
          <w:sz w:val="32"/>
          <w:szCs w:val="32"/>
          <w:lang w:val="zh-CN"/>
        </w:rPr>
        <w:t>万元，政府性基金预算财政拨款收入</w:t>
      </w:r>
      <w:r>
        <w:rPr>
          <w:rFonts w:eastAsia="方正仿宋_GBK"/>
          <w:kern w:val="0"/>
          <w:sz w:val="32"/>
          <w:szCs w:val="32"/>
        </w:rPr>
        <w:t>7.93</w:t>
      </w:r>
      <w:r>
        <w:rPr>
          <w:rFonts w:eastAsia="方正仿宋_GBK"/>
          <w:kern w:val="0"/>
          <w:sz w:val="32"/>
          <w:szCs w:val="32"/>
          <w:lang w:val="zh-CN"/>
        </w:rPr>
        <w:t>万元</w:t>
      </w:r>
      <w:r>
        <w:rPr>
          <w:rFonts w:ascii="微软雅黑" w:eastAsia="微软雅黑" w:hAnsi="微软雅黑" w:cs="微软雅黑"/>
          <w:szCs w:val="21"/>
          <w:shd w:val="clear" w:color="auto" w:fill="FFFFFF"/>
        </w:rPr>
        <w:t>。</w:t>
      </w:r>
    </w:p>
    <w:p w:rsidR="006D2F21" w:rsidRDefault="006D2F21" w:rsidP="006D2F21">
      <w:pPr>
        <w:autoSpaceDE w:val="0"/>
        <w:autoSpaceDN w:val="0"/>
        <w:spacing w:line="594" w:lineRule="exact"/>
        <w:ind w:leftChars="304" w:left="958" w:hangingChars="100" w:hanging="320"/>
        <w:rPr>
          <w:rFonts w:eastAsia="方正仿宋_GBK" w:hint="default"/>
          <w:sz w:val="32"/>
          <w:szCs w:val="32"/>
        </w:rPr>
      </w:pP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楷体_GBK" w:hint="default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（二）一般公共预算支出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根据收入安排相应的支出总计预算为</w:t>
      </w:r>
      <w:r>
        <w:rPr>
          <w:rFonts w:eastAsia="方正仿宋_GBK"/>
          <w:sz w:val="32"/>
          <w:szCs w:val="32"/>
        </w:rPr>
        <w:t>2155.69</w:t>
      </w:r>
      <w:r>
        <w:rPr>
          <w:rFonts w:eastAsia="方正仿宋_GBK"/>
          <w:sz w:val="32"/>
          <w:szCs w:val="32"/>
          <w:lang w:val="zh-CN"/>
        </w:rPr>
        <w:t>万元。支出的分类情况是：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 w:hint="default"/>
          <w:sz w:val="32"/>
          <w:szCs w:val="32"/>
        </w:rPr>
        <w:t>1.</w:t>
      </w:r>
      <w:r>
        <w:rPr>
          <w:rFonts w:eastAsia="方正仿宋_GBK"/>
          <w:sz w:val="32"/>
          <w:szCs w:val="32"/>
          <w:lang w:val="zh-CN"/>
        </w:rPr>
        <w:t>一般公共服务支出</w:t>
      </w:r>
      <w:r>
        <w:rPr>
          <w:rFonts w:eastAsia="方正仿宋_GBK"/>
          <w:sz w:val="32"/>
          <w:szCs w:val="32"/>
        </w:rPr>
        <w:t>825.67</w:t>
      </w:r>
      <w:r>
        <w:rPr>
          <w:rFonts w:eastAsia="方正仿宋_GBK"/>
          <w:sz w:val="32"/>
          <w:szCs w:val="32"/>
        </w:rPr>
        <w:t>万元；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 w:hint="default"/>
          <w:sz w:val="32"/>
          <w:szCs w:val="32"/>
        </w:rPr>
        <w:t>2.</w:t>
      </w:r>
      <w:r>
        <w:rPr>
          <w:rFonts w:eastAsia="方正仿宋_GBK"/>
          <w:sz w:val="32"/>
          <w:szCs w:val="32"/>
          <w:lang w:val="zh-CN"/>
        </w:rPr>
        <w:t>社会保障和就业支出</w:t>
      </w:r>
      <w:r>
        <w:rPr>
          <w:rFonts w:eastAsia="方正仿宋_GBK"/>
          <w:sz w:val="32"/>
          <w:szCs w:val="32"/>
        </w:rPr>
        <w:t>346.38</w:t>
      </w:r>
      <w:r>
        <w:rPr>
          <w:rFonts w:eastAsia="方正仿宋_GBK"/>
          <w:sz w:val="32"/>
          <w:szCs w:val="32"/>
        </w:rPr>
        <w:t>万</w:t>
      </w:r>
      <w:r>
        <w:rPr>
          <w:rFonts w:eastAsia="方正仿宋_GBK"/>
          <w:sz w:val="32"/>
          <w:szCs w:val="32"/>
          <w:lang w:val="zh-CN"/>
        </w:rPr>
        <w:t>元；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 w:hint="default"/>
          <w:sz w:val="32"/>
          <w:szCs w:val="32"/>
        </w:rPr>
        <w:t>3.</w:t>
      </w:r>
      <w:r>
        <w:rPr>
          <w:rFonts w:eastAsia="方正仿宋_GBK"/>
          <w:sz w:val="32"/>
          <w:szCs w:val="32"/>
          <w:lang w:val="zh-CN"/>
        </w:rPr>
        <w:t>卫生健康支出</w:t>
      </w:r>
      <w:r>
        <w:rPr>
          <w:rFonts w:eastAsia="方正仿宋_GBK"/>
          <w:sz w:val="32"/>
          <w:szCs w:val="32"/>
        </w:rPr>
        <w:t>92.68</w:t>
      </w:r>
      <w:r>
        <w:rPr>
          <w:rFonts w:eastAsia="方正仿宋_GBK"/>
          <w:sz w:val="32"/>
          <w:szCs w:val="32"/>
        </w:rPr>
        <w:t>万</w:t>
      </w:r>
      <w:r>
        <w:rPr>
          <w:rFonts w:eastAsia="方正仿宋_GBK"/>
          <w:sz w:val="32"/>
          <w:szCs w:val="32"/>
          <w:lang w:val="zh-CN"/>
        </w:rPr>
        <w:t>元；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 w:hint="default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城乡社区支出</w:t>
      </w:r>
      <w:r>
        <w:rPr>
          <w:rFonts w:eastAsia="方正仿宋_GBK"/>
          <w:sz w:val="32"/>
          <w:szCs w:val="32"/>
        </w:rPr>
        <w:t>168.87</w:t>
      </w:r>
      <w:r>
        <w:rPr>
          <w:rFonts w:eastAsia="方正仿宋_GBK"/>
          <w:sz w:val="32"/>
          <w:szCs w:val="32"/>
        </w:rPr>
        <w:t>万元；</w:t>
      </w:r>
      <w:r>
        <w:rPr>
          <w:rFonts w:eastAsia="方正仿宋_GBK"/>
          <w:sz w:val="32"/>
          <w:szCs w:val="32"/>
        </w:rPr>
        <w:t xml:space="preserve">                                   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 w:hint="default"/>
          <w:sz w:val="32"/>
          <w:szCs w:val="32"/>
        </w:rPr>
        <w:t>5.</w:t>
      </w:r>
      <w:r>
        <w:rPr>
          <w:rFonts w:eastAsia="方正仿宋_GBK"/>
          <w:sz w:val="32"/>
          <w:szCs w:val="32"/>
          <w:lang w:val="zh-CN"/>
        </w:rPr>
        <w:t>农林水事务支出</w:t>
      </w:r>
      <w:r>
        <w:rPr>
          <w:rFonts w:eastAsia="方正仿宋_GBK"/>
          <w:sz w:val="32"/>
          <w:szCs w:val="32"/>
        </w:rPr>
        <w:t>530.93</w:t>
      </w:r>
      <w:r>
        <w:rPr>
          <w:rFonts w:eastAsia="方正仿宋_GBK"/>
          <w:sz w:val="32"/>
          <w:szCs w:val="32"/>
        </w:rPr>
        <w:t>万元；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 w:hint="default"/>
          <w:sz w:val="32"/>
          <w:szCs w:val="32"/>
        </w:rPr>
        <w:t>6</w:t>
      </w:r>
      <w:r>
        <w:rPr>
          <w:rFonts w:eastAsia="方正仿宋_GBK" w:hint="default"/>
          <w:sz w:val="32"/>
          <w:szCs w:val="32"/>
          <w:lang w:val="zh-CN"/>
        </w:rPr>
        <w:t>.</w:t>
      </w:r>
      <w:r>
        <w:rPr>
          <w:rFonts w:eastAsia="方正仿宋_GBK"/>
          <w:sz w:val="32"/>
          <w:szCs w:val="32"/>
          <w:lang w:val="zh-CN"/>
        </w:rPr>
        <w:t>住房保障支出</w:t>
      </w:r>
      <w:r>
        <w:rPr>
          <w:rFonts w:eastAsia="方正仿宋_GBK"/>
          <w:sz w:val="32"/>
          <w:szCs w:val="32"/>
        </w:rPr>
        <w:t>94.48</w:t>
      </w:r>
      <w:r>
        <w:rPr>
          <w:rFonts w:eastAsia="方正仿宋_GBK"/>
          <w:sz w:val="32"/>
          <w:szCs w:val="32"/>
          <w:lang w:val="zh-CN"/>
        </w:rPr>
        <w:t>万元；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7.</w:t>
      </w:r>
      <w:r>
        <w:rPr>
          <w:rFonts w:eastAsia="方正仿宋_GBK"/>
          <w:sz w:val="32"/>
          <w:szCs w:val="32"/>
        </w:rPr>
        <w:t>文化旅游体育与传媒</w:t>
      </w:r>
      <w:r>
        <w:rPr>
          <w:rFonts w:eastAsia="方正仿宋_GBK"/>
          <w:sz w:val="32"/>
          <w:szCs w:val="32"/>
          <w:lang w:val="zh-CN"/>
        </w:rPr>
        <w:t>支出</w:t>
      </w:r>
      <w:r>
        <w:rPr>
          <w:rFonts w:eastAsia="方正仿宋_GBK"/>
          <w:sz w:val="32"/>
          <w:szCs w:val="32"/>
        </w:rPr>
        <w:t>45.22</w:t>
      </w:r>
      <w:r>
        <w:rPr>
          <w:rFonts w:eastAsia="方正仿宋_GBK"/>
          <w:sz w:val="32"/>
          <w:szCs w:val="32"/>
          <w:lang w:val="zh-CN"/>
        </w:rPr>
        <w:t>万元；</w:t>
      </w:r>
      <w:bookmarkStart w:id="0" w:name="_GoBack"/>
      <w:bookmarkEnd w:id="0"/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8.</w:t>
      </w:r>
      <w:r>
        <w:rPr>
          <w:rFonts w:eastAsia="方正仿宋_GBK"/>
          <w:sz w:val="32"/>
          <w:szCs w:val="32"/>
        </w:rPr>
        <w:t>节能环保支出</w:t>
      </w:r>
      <w:r>
        <w:rPr>
          <w:rFonts w:eastAsia="方正仿宋_GBK"/>
          <w:sz w:val="32"/>
          <w:szCs w:val="32"/>
        </w:rPr>
        <w:t>51.49</w:t>
      </w:r>
      <w:r>
        <w:rPr>
          <w:rFonts w:eastAsia="方正仿宋_GBK"/>
          <w:sz w:val="32"/>
          <w:szCs w:val="32"/>
        </w:rPr>
        <w:t>万元。</w:t>
      </w:r>
    </w:p>
    <w:p w:rsidR="006D2F21" w:rsidRDefault="006D2F21" w:rsidP="006D2F21">
      <w:pPr>
        <w:pStyle w:val="a5"/>
        <w:widowControl w:val="0"/>
        <w:autoSpaceDE w:val="0"/>
        <w:autoSpaceDN w:val="0"/>
        <w:spacing w:beforeAutospacing="0" w:afterAutospacing="0" w:line="594" w:lineRule="exact"/>
        <w:ind w:firstLineChars="200" w:firstLine="640"/>
        <w:jc w:val="both"/>
        <w:rPr>
          <w:rFonts w:ascii="Times New Roman" w:eastAsia="方正仿宋_GBK" w:hAnsi="Times New Roman" w:hint="default"/>
          <w:sz w:val="32"/>
          <w:szCs w:val="32"/>
          <w:lang w:val="zh-CN"/>
        </w:rPr>
      </w:pPr>
      <w:r>
        <w:rPr>
          <w:rFonts w:ascii="Times New Roman" w:eastAsia="方正仿宋_GBK" w:hAnsi="Times New Roman"/>
          <w:sz w:val="32"/>
          <w:szCs w:val="32"/>
          <w:lang w:val="zh-CN"/>
        </w:rPr>
        <w:t>以上收支预算（草案）如因上级政策调整，预算也随之调整，并向</w:t>
      </w:r>
      <w:r>
        <w:rPr>
          <w:rFonts w:ascii="Times New Roman" w:eastAsia="方正仿宋_GBK" w:hAnsi="Times New Roman"/>
          <w:sz w:val="32"/>
          <w:szCs w:val="32"/>
        </w:rPr>
        <w:t>镇</w:t>
      </w:r>
      <w:r>
        <w:rPr>
          <w:rFonts w:ascii="Times New Roman" w:eastAsia="方正仿宋_GBK" w:hAnsi="Times New Roman"/>
          <w:sz w:val="32"/>
          <w:szCs w:val="32"/>
          <w:lang w:val="zh-CN"/>
        </w:rPr>
        <w:t>人大主席团报告后组织实施。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各位代表，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财政工作将面临十分严峻的形势，</w:t>
      </w:r>
      <w:proofErr w:type="gramStart"/>
      <w:r>
        <w:rPr>
          <w:rFonts w:eastAsia="方正仿宋_GBK"/>
          <w:sz w:val="32"/>
          <w:szCs w:val="32"/>
          <w:lang w:val="zh-CN"/>
        </w:rPr>
        <w:t>收支差口可能</w:t>
      </w:r>
      <w:proofErr w:type="gramEnd"/>
      <w:r>
        <w:rPr>
          <w:rFonts w:eastAsia="方正仿宋_GBK"/>
          <w:sz w:val="32"/>
          <w:szCs w:val="32"/>
          <w:lang w:val="zh-CN"/>
        </w:rPr>
        <w:t>远超财政承载力，完成“守底线、保基本、防风险”任务的压力</w:t>
      </w:r>
      <w:r>
        <w:rPr>
          <w:rFonts w:eastAsia="方正仿宋_GBK"/>
          <w:sz w:val="32"/>
          <w:szCs w:val="32"/>
        </w:rPr>
        <w:t>大、任务重</w:t>
      </w:r>
      <w:r>
        <w:rPr>
          <w:rFonts w:eastAsia="方正仿宋_GBK"/>
          <w:sz w:val="32"/>
          <w:szCs w:val="32"/>
          <w:lang w:val="zh-CN"/>
        </w:rPr>
        <w:t>，在困难面前没有退路，我们将迎难而上，切实增强担当精神，按上级决策部署和镇党委要求，主动作为，创新思维，扎实抓好以下工作。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3"/>
        <w:rPr>
          <w:rFonts w:eastAsia="方正仿宋_GBK" w:hint="default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一是提振信心，坚持定力</w:t>
      </w:r>
      <w:r>
        <w:rPr>
          <w:rFonts w:eastAsia="方正仿宋_GBK"/>
          <w:sz w:val="32"/>
          <w:szCs w:val="32"/>
        </w:rPr>
        <w:t>。观念决定思路，思路决定出路，转</w:t>
      </w:r>
      <w:r>
        <w:rPr>
          <w:rFonts w:eastAsia="方正仿宋_GBK"/>
          <w:sz w:val="32"/>
          <w:szCs w:val="32"/>
        </w:rPr>
        <w:lastRenderedPageBreak/>
        <w:t>变观念是我们永恒的主题，更新思路是我们不懈的追求。主动作为，共谋渠口发展大计，弘扬艰苦奋斗的正能量，提振克服困难的精气神，唱响增收节支的主旋律，</w:t>
      </w:r>
      <w:r>
        <w:rPr>
          <w:rFonts w:eastAsia="方正仿宋_GBK"/>
          <w:sz w:val="32"/>
          <w:szCs w:val="32"/>
          <w:lang w:val="zh-CN"/>
        </w:rPr>
        <w:t>按照“压缩一般，保障重点”的原则，调整和优化支出结构，与广大干部职工</w:t>
      </w:r>
      <w:r>
        <w:rPr>
          <w:rFonts w:eastAsia="方正仿宋_GBK"/>
          <w:sz w:val="32"/>
          <w:szCs w:val="32"/>
        </w:rPr>
        <w:t>同心同德，守望相助。</w:t>
      </w:r>
    </w:p>
    <w:p w:rsidR="006D2F21" w:rsidRDefault="006D2F21" w:rsidP="006D2F21">
      <w:pPr>
        <w:pStyle w:val="a5"/>
        <w:widowControl w:val="0"/>
        <w:autoSpaceDE w:val="0"/>
        <w:autoSpaceDN w:val="0"/>
        <w:spacing w:beforeAutospacing="0" w:afterAutospacing="0" w:line="594" w:lineRule="exact"/>
        <w:ind w:firstLineChars="200" w:firstLine="643"/>
        <w:jc w:val="both"/>
        <w:rPr>
          <w:rFonts w:ascii="Times New Roman" w:eastAsia="方正仿宋_GBK" w:hAnsi="Times New Roman" w:hint="default"/>
          <w:sz w:val="32"/>
          <w:szCs w:val="32"/>
          <w:lang w:val="zh-CN"/>
        </w:rPr>
      </w:pPr>
      <w:r>
        <w:rPr>
          <w:rFonts w:ascii="Times New Roman" w:eastAsia="方正仿宋_GBK" w:hAnsi="Times New Roman"/>
          <w:b/>
          <w:sz w:val="32"/>
          <w:szCs w:val="32"/>
        </w:rPr>
        <w:t>二是科学管理，精细操作</w:t>
      </w:r>
      <w:r>
        <w:rPr>
          <w:rFonts w:ascii="Times New Roman" w:eastAsia="方正仿宋_GBK" w:hAnsi="Times New Roman"/>
          <w:sz w:val="32"/>
          <w:szCs w:val="32"/>
        </w:rPr>
        <w:t>。随着财政管理水平的不断提高，管理手段的不断完善，积极推行国库集中支付，从预算的执行讲求实效，从款项的管理讲求精细。从严控制“</w:t>
      </w:r>
      <w:r>
        <w:rPr>
          <w:rFonts w:ascii="Times New Roman" w:eastAsia="方正仿宋_GBK" w:hAnsi="Times New Roman"/>
          <w:sz w:val="32"/>
          <w:szCs w:val="32"/>
          <w:lang w:val="zh-CN"/>
        </w:rPr>
        <w:t>三公”经费及会议费、培训费、差旅费、劳务费等一般性支出。不遗余力监督好财政资金运行安全，按照“用钱必问效、无效必问责”预算绩效管理要求，搞好财政支出的绩效评价，充分发挥财政资金的使用效益。</w:t>
      </w:r>
    </w:p>
    <w:p w:rsidR="006D2F21" w:rsidRDefault="006D2F21" w:rsidP="006D2F21">
      <w:pPr>
        <w:pStyle w:val="a5"/>
        <w:widowControl w:val="0"/>
        <w:autoSpaceDE w:val="0"/>
        <w:autoSpaceDN w:val="0"/>
        <w:spacing w:beforeAutospacing="0" w:afterAutospacing="0" w:line="594" w:lineRule="exact"/>
        <w:ind w:firstLineChars="200" w:firstLine="643"/>
        <w:jc w:val="both"/>
        <w:rPr>
          <w:rFonts w:ascii="Times New Roman" w:eastAsia="方正仿宋_GBK" w:hAnsi="Times New Roman" w:hint="default"/>
          <w:sz w:val="32"/>
          <w:szCs w:val="32"/>
          <w:lang w:val="zh-CN"/>
        </w:rPr>
      </w:pPr>
      <w:r>
        <w:rPr>
          <w:rFonts w:ascii="Times New Roman" w:eastAsia="方正仿宋_GBK" w:hAnsi="Times New Roman"/>
          <w:b/>
          <w:sz w:val="32"/>
          <w:szCs w:val="32"/>
        </w:rPr>
        <w:t>三是注重民生，维护稳定</w:t>
      </w:r>
      <w:r>
        <w:rPr>
          <w:rFonts w:ascii="Times New Roman" w:eastAsia="方正仿宋_GBK" w:hAnsi="Times New Roman"/>
          <w:sz w:val="32"/>
          <w:szCs w:val="32"/>
        </w:rPr>
        <w:t>。保增长、保民生、保稳定、保运转、保重点是现实社会赋予财政人的神圣使命，把财政蛋糕做大是我们的职责，把财政蛋糕分好是政府的担当。基层财政部门将不折不扣地贯彻执行好各项政策，管好用好各种专项资金，监督管理好村级财务，</w:t>
      </w:r>
      <w:r>
        <w:rPr>
          <w:rFonts w:ascii="Times New Roman" w:eastAsia="方正仿宋_GBK" w:hAnsi="Times New Roman"/>
          <w:sz w:val="32"/>
          <w:szCs w:val="32"/>
          <w:lang w:val="zh-CN"/>
        </w:rPr>
        <w:t>盘活存量资源，实施好脱贫巩固与乡村振兴有效衔接，争取</w:t>
      </w:r>
      <w:r>
        <w:rPr>
          <w:rFonts w:ascii="Times New Roman" w:eastAsia="方正仿宋_GBK" w:hAnsi="Times New Roman"/>
          <w:spacing w:val="-6"/>
          <w:sz w:val="32"/>
          <w:szCs w:val="32"/>
          <w:lang w:val="zh-CN"/>
        </w:rPr>
        <w:t>更多的上级投入，缓解镇财政的压力，加快镇域经济和社会事业发展。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3"/>
        <w:rPr>
          <w:rFonts w:eastAsia="方正仿宋_GBK" w:hint="default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四是强基固本，尽职履责</w:t>
      </w:r>
      <w:r>
        <w:rPr>
          <w:rFonts w:eastAsia="方正仿宋_GBK"/>
          <w:sz w:val="32"/>
          <w:szCs w:val="32"/>
        </w:rPr>
        <w:t>。严格遵守财政人的职业道德，进一步提高服务质量，实现政治上高标准、思想上高境界、廉政上高风尚，业务上高水平、工作上高效率、纪律上高要求的目标；进一步树牢良好的勤政、廉洁、高效、务实意识，</w:t>
      </w:r>
      <w:r>
        <w:rPr>
          <w:rFonts w:eastAsia="方正仿宋_GBK"/>
          <w:sz w:val="32"/>
          <w:szCs w:val="32"/>
          <w:lang w:val="zh-CN"/>
        </w:rPr>
        <w:t>转变工作作风，</w:t>
      </w:r>
      <w:r>
        <w:rPr>
          <w:rFonts w:eastAsia="方正仿宋_GBK"/>
          <w:sz w:val="32"/>
          <w:szCs w:val="32"/>
        </w:rPr>
        <w:t>加强理</w:t>
      </w:r>
      <w:r>
        <w:rPr>
          <w:rFonts w:eastAsia="方正仿宋_GBK"/>
          <w:sz w:val="32"/>
          <w:szCs w:val="32"/>
        </w:rPr>
        <w:lastRenderedPageBreak/>
        <w:t>论学习，不断提高政策理论水平和业务技能，增强为人民服务的本领，努力造就“勇于创新，善于思考，勤于实践，抓铁有痕、踏石留印”的复合型财政干部队伍。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年财政工作将在党委、政府的领导下，</w:t>
      </w:r>
      <w:r>
        <w:rPr>
          <w:rFonts w:eastAsia="方正仿宋_GBK"/>
          <w:sz w:val="32"/>
          <w:szCs w:val="32"/>
          <w:lang w:val="zh-CN"/>
        </w:rPr>
        <w:t>依法加大非税收入的征收力度，努力提高财政在社会经济中的保障能力，深入探索和有效推进村财</w:t>
      </w:r>
      <w:proofErr w:type="gramStart"/>
      <w:r>
        <w:rPr>
          <w:rFonts w:eastAsia="方正仿宋_GBK"/>
          <w:sz w:val="32"/>
          <w:szCs w:val="32"/>
          <w:lang w:val="zh-CN"/>
        </w:rPr>
        <w:t>民理乡</w:t>
      </w:r>
      <w:proofErr w:type="gramEnd"/>
      <w:r>
        <w:rPr>
          <w:rFonts w:eastAsia="方正仿宋_GBK"/>
          <w:sz w:val="32"/>
          <w:szCs w:val="32"/>
          <w:lang w:val="zh-CN"/>
        </w:rPr>
        <w:t>代管和国库集中支付改革，化解政府债务和财政风险，加强财政法治建设，不断提高依法理财水平，强化监督管理职责，依法履行财政职能，提高服务质量，</w:t>
      </w:r>
      <w:r>
        <w:rPr>
          <w:rFonts w:eastAsia="方正仿宋_GBK"/>
          <w:sz w:val="32"/>
          <w:szCs w:val="32"/>
        </w:rPr>
        <w:t>提升财政效能</w:t>
      </w:r>
      <w:r>
        <w:rPr>
          <w:rFonts w:eastAsia="方正仿宋_GBK"/>
          <w:sz w:val="32"/>
          <w:szCs w:val="32"/>
          <w:lang w:val="zh-CN"/>
        </w:rPr>
        <w:t>，为</w:t>
      </w:r>
      <w:r>
        <w:rPr>
          <w:rFonts w:eastAsia="方正仿宋_GBK"/>
          <w:sz w:val="32"/>
          <w:szCs w:val="32"/>
        </w:rPr>
        <w:t>全面</w:t>
      </w:r>
      <w:r>
        <w:rPr>
          <w:rFonts w:eastAsia="方正仿宋_GBK"/>
          <w:sz w:val="32"/>
          <w:szCs w:val="32"/>
          <w:lang w:val="zh-CN"/>
        </w:rPr>
        <w:t>实施乡村振兴、</w:t>
      </w:r>
      <w:r>
        <w:rPr>
          <w:rFonts w:eastAsia="方正仿宋_GBK"/>
          <w:sz w:val="32"/>
          <w:szCs w:val="32"/>
        </w:rPr>
        <w:t>建设“生态水乡，</w:t>
      </w:r>
      <w:proofErr w:type="gramStart"/>
      <w:r>
        <w:rPr>
          <w:rFonts w:eastAsia="方正仿宋_GBK"/>
          <w:sz w:val="32"/>
          <w:szCs w:val="32"/>
        </w:rPr>
        <w:t>澎</w:t>
      </w:r>
      <w:proofErr w:type="gramEnd"/>
      <w:r>
        <w:rPr>
          <w:rFonts w:eastAsia="方正仿宋_GBK"/>
          <w:sz w:val="32"/>
          <w:szCs w:val="32"/>
        </w:rPr>
        <w:t>溪明珠”等重点工作贡献财政智慧和力量，在加快建设“一极两大三区”现代化新开州的新征程上实现新作为、展现新成效。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 w:hint="default"/>
          <w:sz w:val="32"/>
          <w:szCs w:val="32"/>
          <w:highlight w:val="yellow"/>
        </w:rPr>
        <w:br w:type="page"/>
      </w:r>
    </w:p>
    <w:p w:rsidR="006D2F21" w:rsidRDefault="006D2F21" w:rsidP="006D2F21">
      <w:pPr>
        <w:autoSpaceDE w:val="0"/>
        <w:autoSpaceDN w:val="0"/>
        <w:spacing w:line="594" w:lineRule="exact"/>
        <w:jc w:val="center"/>
        <w:rPr>
          <w:rFonts w:eastAsia="方正小标宋_GBK" w:hint="default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lastRenderedPageBreak/>
        <w:t>关于渠口镇</w:t>
      </w:r>
      <w:r>
        <w:rPr>
          <w:rFonts w:eastAsia="方正小标宋_GBK"/>
          <w:sz w:val="44"/>
          <w:szCs w:val="44"/>
          <w:lang w:val="zh-CN"/>
        </w:rPr>
        <w:t>2024</w:t>
      </w:r>
      <w:r>
        <w:rPr>
          <w:rFonts w:eastAsia="方正小标宋_GBK"/>
          <w:sz w:val="44"/>
          <w:szCs w:val="44"/>
          <w:lang w:val="zh-CN"/>
        </w:rPr>
        <w:t>年财政预算执行情况和</w:t>
      </w:r>
      <w:r>
        <w:rPr>
          <w:rFonts w:eastAsia="方正小标宋_GBK"/>
          <w:sz w:val="44"/>
          <w:szCs w:val="44"/>
          <w:lang w:val="zh-CN"/>
        </w:rPr>
        <w:t>2025</w:t>
      </w:r>
      <w:r>
        <w:rPr>
          <w:rFonts w:eastAsia="方正小标宋_GBK"/>
          <w:sz w:val="44"/>
          <w:szCs w:val="44"/>
          <w:lang w:val="zh-CN"/>
        </w:rPr>
        <w:t>年</w:t>
      </w:r>
    </w:p>
    <w:p w:rsidR="006D2F21" w:rsidRDefault="006D2F21" w:rsidP="006D2F21">
      <w:pPr>
        <w:autoSpaceDE w:val="0"/>
        <w:autoSpaceDN w:val="0"/>
        <w:spacing w:line="594" w:lineRule="exact"/>
        <w:jc w:val="center"/>
        <w:rPr>
          <w:rFonts w:eastAsia="方正小标宋_GBK" w:hint="default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财政预算草案报告的决议（草案）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</w:p>
    <w:p w:rsidR="006D2F21" w:rsidRDefault="006D2F21" w:rsidP="006D2F21">
      <w:pPr>
        <w:autoSpaceDE w:val="0"/>
        <w:autoSpaceDN w:val="0"/>
        <w:spacing w:line="594" w:lineRule="exact"/>
        <w:jc w:val="center"/>
        <w:rPr>
          <w:rFonts w:eastAsia="方正楷体_GBK" w:hint="default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（</w:t>
      </w:r>
      <w:r>
        <w:rPr>
          <w:rFonts w:ascii="方正楷体_GBK" w:eastAsia="方正楷体_GBK" w:hAnsi="方正楷体_GBK" w:cs="方正楷体_GBK"/>
          <w:spacing w:val="-20"/>
          <w:sz w:val="33"/>
          <w:szCs w:val="33"/>
        </w:rPr>
        <w:t>2025年3月13日渠口镇第十九届届人民代表大会第三次会议</w:t>
      </w:r>
      <w:r>
        <w:rPr>
          <w:rFonts w:eastAsia="方正楷体_GBK"/>
          <w:sz w:val="32"/>
          <w:szCs w:val="32"/>
          <w:lang w:val="zh-CN"/>
        </w:rPr>
        <w:t>）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  <w:lang w:val="zh-CN"/>
        </w:rPr>
        <w:t>渠口镇第十九届一次人代会，经过到会代表的审查，决定批准财政办</w:t>
      </w:r>
      <w:r>
        <w:rPr>
          <w:rFonts w:eastAsia="方正仿宋_GBK"/>
          <w:sz w:val="32"/>
          <w:szCs w:val="32"/>
        </w:rPr>
        <w:t>黄秀文</w:t>
      </w:r>
      <w:r>
        <w:rPr>
          <w:rFonts w:eastAsia="方正仿宋_GBK"/>
          <w:sz w:val="32"/>
          <w:szCs w:val="32"/>
          <w:lang w:val="zh-CN"/>
        </w:rPr>
        <w:t>同志受镇人民政府委托所作的《关于渠口镇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财政预算执行情况和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lang w:val="zh-CN"/>
        </w:rPr>
        <w:t>财政预算草案》的报告。</w:t>
      </w:r>
    </w:p>
    <w:p w:rsidR="006D2F21" w:rsidRDefault="006D2F21" w:rsidP="006D2F21">
      <w:pPr>
        <w:autoSpaceDE w:val="0"/>
        <w:autoSpaceDN w:val="0"/>
        <w:spacing w:line="594" w:lineRule="exact"/>
        <w:ind w:firstLineChars="200" w:firstLine="640"/>
        <w:rPr>
          <w:rFonts w:eastAsia="方正仿宋_GBK" w:hint="default"/>
          <w:sz w:val="32"/>
          <w:szCs w:val="32"/>
        </w:rPr>
      </w:pPr>
      <w:r>
        <w:rPr>
          <w:rFonts w:eastAsia="方正仿宋_GBK"/>
          <w:sz w:val="32"/>
          <w:szCs w:val="32"/>
        </w:rPr>
        <w:t>会议认为，</w:t>
      </w:r>
      <w:r>
        <w:rPr>
          <w:rFonts w:eastAsia="方正仿宋_GBK"/>
          <w:sz w:val="32"/>
          <w:szCs w:val="32"/>
          <w:lang w:val="zh-CN"/>
        </w:rPr>
        <w:t>过去的一年，渠口镇财政工作在镇党委、政府的直接领导下，在镇人大主席团和镇纪委的监督支持下，依靠</w:t>
      </w:r>
      <w:proofErr w:type="gramStart"/>
      <w:r>
        <w:rPr>
          <w:rFonts w:eastAsia="方正仿宋_GBK"/>
          <w:sz w:val="32"/>
          <w:szCs w:val="32"/>
          <w:lang w:val="zh-CN"/>
        </w:rPr>
        <w:t>全镇各级</w:t>
      </w:r>
      <w:proofErr w:type="gramEnd"/>
      <w:r>
        <w:rPr>
          <w:rFonts w:eastAsia="方正仿宋_GBK"/>
          <w:sz w:val="32"/>
          <w:szCs w:val="32"/>
          <w:lang w:val="zh-CN"/>
        </w:rPr>
        <w:t>干部的智慧和力量，坚持“稳收入、保运行、惠民生、促发展”的工作方针，克服供需矛盾突出，资金调度困难，平衡压力增大，</w:t>
      </w:r>
      <w:r>
        <w:rPr>
          <w:rFonts w:eastAsia="方正仿宋_GBK"/>
          <w:sz w:val="32"/>
          <w:szCs w:val="32"/>
        </w:rPr>
        <w:t>疫情负面影响</w:t>
      </w:r>
      <w:r>
        <w:rPr>
          <w:rFonts w:eastAsia="方正仿宋_GBK"/>
          <w:sz w:val="32"/>
          <w:szCs w:val="32"/>
          <w:lang w:val="zh-CN"/>
        </w:rPr>
        <w:t>等重重困难，坚持“依法理财，增收节支，适度从紧，有保有压，收支平衡”的工作方针，从严控制支出规模，优化完善支出结构，科学合理调度资金，较好地完成了年初的各项预算指标，实现了财政收支平衡，维护了一方社会稳定。</w:t>
      </w:r>
    </w:p>
    <w:p w:rsidR="006D2F21" w:rsidRDefault="006D2F21" w:rsidP="006D2F21">
      <w:pPr>
        <w:pStyle w:val="a5"/>
        <w:widowControl w:val="0"/>
        <w:autoSpaceDE w:val="0"/>
        <w:autoSpaceDN w:val="0"/>
        <w:spacing w:beforeAutospacing="0" w:afterAutospacing="0" w:line="594" w:lineRule="exact"/>
        <w:ind w:firstLineChars="200" w:firstLine="640"/>
        <w:jc w:val="both"/>
        <w:rPr>
          <w:rFonts w:ascii="Times New Roman" w:eastAsia="方正仿宋_GBK" w:hAnsi="Times New Roman" w:hint="default"/>
          <w:sz w:val="32"/>
          <w:szCs w:val="32"/>
          <w:lang w:val="zh-CN"/>
        </w:rPr>
      </w:pPr>
      <w:r>
        <w:rPr>
          <w:rFonts w:ascii="Times New Roman" w:eastAsia="方正仿宋_GBK" w:hAnsi="Times New Roman"/>
          <w:sz w:val="32"/>
          <w:szCs w:val="32"/>
        </w:rPr>
        <w:t>会议要求，在新的一年里，财政工作将在党委、政府的领导下，加大</w:t>
      </w:r>
      <w:r>
        <w:rPr>
          <w:rFonts w:ascii="Times New Roman" w:eastAsia="方正仿宋_GBK" w:hAnsi="Times New Roman"/>
          <w:sz w:val="32"/>
          <w:szCs w:val="32"/>
          <w:lang w:val="zh-CN"/>
        </w:rPr>
        <w:t>争取上级投入力度，兼顾“当期可承受、未来可持续”原则，努力提高财政在社会经济中的保障能力；化解政府债务和财政风险，加强财政法治建设，不断提高依法理财水平，强化监督管理职责，</w:t>
      </w:r>
      <w:r>
        <w:rPr>
          <w:rFonts w:ascii="Times New Roman" w:eastAsia="方正仿宋_GBK" w:hAnsi="Times New Roman"/>
          <w:sz w:val="32"/>
          <w:szCs w:val="32"/>
          <w:lang w:val="zh-CN"/>
        </w:rPr>
        <w:lastRenderedPageBreak/>
        <w:t>依法履行财政职能，提高服务质量；从严控制“三公”经费，盘活存量资源，搞好财政资金支出的绩效评价，确保资金运行安全有效。唯实争先，真抓实干，为加快建设“一极两大三区”现代化新开州</w:t>
      </w:r>
      <w:proofErr w:type="gramStart"/>
      <w:r>
        <w:rPr>
          <w:rFonts w:ascii="Times New Roman" w:eastAsia="方正仿宋_GBK" w:hAnsi="Times New Roman"/>
          <w:sz w:val="32"/>
          <w:szCs w:val="32"/>
          <w:lang w:val="zh-CN"/>
        </w:rPr>
        <w:t>作出</w:t>
      </w:r>
      <w:proofErr w:type="gramEnd"/>
      <w:r>
        <w:rPr>
          <w:rFonts w:ascii="Times New Roman" w:eastAsia="方正仿宋_GBK" w:hAnsi="Times New Roman"/>
          <w:sz w:val="32"/>
          <w:szCs w:val="32"/>
          <w:lang w:val="zh-CN"/>
        </w:rPr>
        <w:t>新的贡献，以优异成绩迎接新中国成立</w:t>
      </w:r>
      <w:r>
        <w:rPr>
          <w:rFonts w:ascii="Times New Roman" w:eastAsia="方正仿宋_GBK" w:hAnsi="Times New Roman"/>
          <w:sz w:val="32"/>
          <w:szCs w:val="32"/>
          <w:lang w:val="zh-CN"/>
        </w:rPr>
        <w:t>7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  <w:lang w:val="zh-CN"/>
        </w:rPr>
        <w:t>周年。</w:t>
      </w:r>
    </w:p>
    <w:p w:rsidR="006D2F21" w:rsidRDefault="006D2F21" w:rsidP="006D2F21">
      <w:pPr>
        <w:rPr>
          <w:rFonts w:hint="default"/>
        </w:rPr>
      </w:pPr>
    </w:p>
    <w:p w:rsidR="003301AA" w:rsidRPr="006D2F21" w:rsidRDefault="003301AA"/>
    <w:sectPr w:rsidR="003301AA" w:rsidRPr="006D2F21" w:rsidSect="00DD1FC9">
      <w:headerReference w:type="default" r:id="rId4"/>
      <w:footerReference w:type="default" r:id="rId5"/>
      <w:pgSz w:w="12240" w:h="15840"/>
      <w:pgMar w:top="1984" w:right="1389" w:bottom="1644" w:left="1502" w:header="964" w:footer="119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C9" w:rsidRDefault="003301AA">
    <w:pPr>
      <w:pStyle w:val="a3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DD1FC9" w:rsidRDefault="003301AA">
                <w:pPr>
                  <w:pStyle w:val="a3"/>
                  <w:rPr>
                    <w:rFonts w:hint="default"/>
                    <w:sz w:val="28"/>
                    <w:szCs w:val="28"/>
                  </w:rPr>
                </w:pPr>
                <w:r>
                  <w:rPr>
                    <w:rFonts w:hint="default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/>
                    <w:sz w:val="28"/>
                    <w:szCs w:val="28"/>
                  </w:rPr>
                  <w:fldChar w:fldCharType="separate"/>
                </w:r>
                <w:r w:rsidR="006D2F21">
                  <w:rPr>
                    <w:rFonts w:hint="default"/>
                    <w:noProof/>
                    <w:sz w:val="28"/>
                    <w:szCs w:val="28"/>
                  </w:rPr>
                  <w:t>8</w:t>
                </w:r>
                <w:r>
                  <w:rPr>
                    <w:rFonts w:hint="default"/>
                    <w:sz w:val="28"/>
                    <w:szCs w:val="28"/>
                  </w:rPr>
                  <w:fldChar w:fldCharType="end"/>
                </w:r>
                <w:r>
                  <w:rPr>
                    <w:rFonts w:hint="default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C9" w:rsidRDefault="003301AA">
    <w:pPr>
      <w:pStyle w:val="a4"/>
      <w:pBdr>
        <w:bottom w:val="none" w:sz="0" w:space="0" w:color="auto"/>
      </w:pBdr>
      <w:rPr>
        <w:rFonts w:eastAsia="Times New Roman"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D2F21"/>
    <w:rsid w:val="003301AA"/>
    <w:rsid w:val="006D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6D2F21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2F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D2F21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qFormat/>
    <w:rsid w:val="006D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6D2F21"/>
    <w:rPr>
      <w:rFonts w:ascii="Times New Roman" w:eastAsia="宋体" w:hAnsi="Times New Roman" w:cs="Times New Roman"/>
      <w:sz w:val="18"/>
      <w:szCs w:val="24"/>
    </w:rPr>
  </w:style>
  <w:style w:type="paragraph" w:styleId="a5">
    <w:name w:val="Normal (Web)"/>
    <w:basedOn w:val="a"/>
    <w:uiPriority w:val="99"/>
    <w:unhideWhenUsed/>
    <w:qFormat/>
    <w:rsid w:val="006D2F21"/>
    <w:pPr>
      <w:widowControl/>
      <w:spacing w:beforeAutospacing="1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2025-03-27T01:40:00Z</dcterms:created>
  <dcterms:modified xsi:type="dcterms:W3CDTF">2025-03-27T01:40:00Z</dcterms:modified>
</cp:coreProperties>
</file>