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>重庆市开州区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义和镇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人民政府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关于废止《重庆市开州区义和镇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农村饮水工程运行管护办法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》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开州义府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〕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80" w:hanging="320" w:hanging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村（社区）、供水管理单位：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根据上级有关要求，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原依据文件《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重庆市开州区人民政府办公室关于印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发农村饮水安全工程运行管理办法的通知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开州府办发〔2016〕86号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废止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经研究，决定废止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《重庆市开州区义和镇农村饮水工程运行管护办法》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开州义府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〔2020〕50号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）。此文件自本通知公布之日起予以废止。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重庆市开州区义和镇人民政府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160" w:firstLineChars="5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105" w:firstLineChars="5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265" w:leftChars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重庆市开州区义和镇人民政府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重庆市开州区义和镇人民政府行政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2FhMjNkOWM5NDgwNjQ5MWQ1MzQzMGY5NGJkMTcifQ=="/>
  </w:docVars>
  <w:rsids>
    <w:rsidRoot w:val="00172A27"/>
    <w:rsid w:val="00050D4B"/>
    <w:rsid w:val="019E71BD"/>
    <w:rsid w:val="01E93D58"/>
    <w:rsid w:val="026E2C5E"/>
    <w:rsid w:val="04B679C3"/>
    <w:rsid w:val="05F07036"/>
    <w:rsid w:val="06E00104"/>
    <w:rsid w:val="07753C8B"/>
    <w:rsid w:val="080F63D8"/>
    <w:rsid w:val="09341458"/>
    <w:rsid w:val="098254C2"/>
    <w:rsid w:val="0A766EDE"/>
    <w:rsid w:val="0AD64BE8"/>
    <w:rsid w:val="0B0912D7"/>
    <w:rsid w:val="0E025194"/>
    <w:rsid w:val="0EEF0855"/>
    <w:rsid w:val="1019649E"/>
    <w:rsid w:val="107D5134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6671E1"/>
    <w:rsid w:val="25EB1AF4"/>
    <w:rsid w:val="27595274"/>
    <w:rsid w:val="2DD05FE1"/>
    <w:rsid w:val="2EAE3447"/>
    <w:rsid w:val="2F7A1B33"/>
    <w:rsid w:val="31A15F24"/>
    <w:rsid w:val="325E2852"/>
    <w:rsid w:val="36FB1DF0"/>
    <w:rsid w:val="395347B5"/>
    <w:rsid w:val="39A232A0"/>
    <w:rsid w:val="39E745AA"/>
    <w:rsid w:val="3B5A6BBB"/>
    <w:rsid w:val="3BC41F91"/>
    <w:rsid w:val="3CA154E3"/>
    <w:rsid w:val="3EDA13A6"/>
    <w:rsid w:val="3FF56C14"/>
    <w:rsid w:val="40DB3BCE"/>
    <w:rsid w:val="417B75E9"/>
    <w:rsid w:val="42430A63"/>
    <w:rsid w:val="427C23FF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65809BD"/>
    <w:rsid w:val="572C6D10"/>
    <w:rsid w:val="5B355F68"/>
    <w:rsid w:val="5DC34279"/>
    <w:rsid w:val="5FCD688E"/>
    <w:rsid w:val="5FF9BDAA"/>
    <w:rsid w:val="608816D1"/>
    <w:rsid w:val="60EF4E7F"/>
    <w:rsid w:val="648B0A32"/>
    <w:rsid w:val="658F6764"/>
    <w:rsid w:val="663D3A2A"/>
    <w:rsid w:val="665233C1"/>
    <w:rsid w:val="69AC0D42"/>
    <w:rsid w:val="6AD9688B"/>
    <w:rsid w:val="6B68303F"/>
    <w:rsid w:val="6B705E81"/>
    <w:rsid w:val="6B8C7F7C"/>
    <w:rsid w:val="6D0E3F22"/>
    <w:rsid w:val="734550E4"/>
    <w:rsid w:val="744E4660"/>
    <w:rsid w:val="753355A2"/>
    <w:rsid w:val="759F1C61"/>
    <w:rsid w:val="769F2DE8"/>
    <w:rsid w:val="76FDEB7C"/>
    <w:rsid w:val="79C65162"/>
    <w:rsid w:val="79EE7E31"/>
    <w:rsid w:val="7B8A4124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rFonts w:ascii="Times New Roman" w:hAnsi="Times New Roman"/>
      <w:szCs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231</Characters>
  <Lines>1</Lines>
  <Paragraphs>1</Paragraphs>
  <TotalTime>14</TotalTime>
  <ScaleCrop>false</ScaleCrop>
  <LinksUpToDate>false</LinksUpToDate>
  <CharactersWithSpaces>266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张艳珊</cp:lastModifiedBy>
  <cp:lastPrinted>2023-10-09T08:42:00Z</cp:lastPrinted>
  <dcterms:modified xsi:type="dcterms:W3CDTF">2023-10-27T02:21:43Z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DEE6AAA24D424C16BC4805DD6F363E54</vt:lpwstr>
  </property>
</Properties>
</file>