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ascii="Times New Roman" w:hAnsi="Times New Roman" w:eastAsia="方正仿宋_GBK" w:cs="Times New Roman"/>
          <w:w w:val="100"/>
          <w:kern w:val="2"/>
          <w:sz w:val="32"/>
          <w:szCs w:val="32"/>
          <w:lang w:val="en-US" w:eastAsia="zh-CN"/>
        </w:rPr>
        <w:t>20</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白桥镇产业发展服务中心</w:t>
      </w: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重庆市开州区白桥镇产业发展服务中心</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产业发展服务中心</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白桥</w:t>
      </w:r>
      <w:r>
        <w:rPr>
          <w:rFonts w:hint="default" w:ascii="Times New Roman" w:hAnsi="Times New Roman" w:eastAsia="方正仿宋_GBK" w:cs="Times New Roman"/>
          <w:sz w:val="32"/>
        </w:rPr>
        <w:t>镇</w:t>
      </w:r>
      <w:r>
        <w:rPr>
          <w:rFonts w:hint="eastAsia" w:ascii="方正仿宋_GBK" w:hAnsi="方正仿宋_GBK" w:eastAsia="方正仿宋_GBK" w:cs="方正仿宋_GBK"/>
          <w:sz w:val="32"/>
          <w:szCs w:val="32"/>
          <w:lang w:val="en-US" w:eastAsia="zh-CN"/>
        </w:rPr>
        <w:t>产业发展服务中心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257.03</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257.03</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257.03</w:t>
      </w:r>
      <w:r>
        <w:rPr>
          <w:rFonts w:hint="default" w:ascii="Times New Roman" w:hAnsi="Times New Roman" w:eastAsia="方正仿宋_GBK" w:cs="Times New Roman"/>
          <w:color w:val="auto"/>
          <w:sz w:val="32"/>
        </w:rPr>
        <w:t>万元，其中：社会保障和就业支出预算</w:t>
      </w:r>
      <w:r>
        <w:rPr>
          <w:rFonts w:hint="eastAsia" w:eastAsia="方正仿宋_GBK" w:cs="Times New Roman"/>
          <w:color w:val="auto"/>
          <w:sz w:val="32"/>
          <w:lang w:val="en-US" w:eastAsia="zh-CN"/>
        </w:rPr>
        <w:t>65.88</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12.32</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城乡社区支出预算168.44万元，</w:t>
      </w:r>
      <w:r>
        <w:rPr>
          <w:rFonts w:hint="default" w:ascii="Times New Roman" w:hAnsi="Times New Roman" w:eastAsia="方正仿宋_GBK" w:cs="Times New Roman"/>
          <w:color w:val="auto"/>
          <w:sz w:val="32"/>
        </w:rPr>
        <w:t>住房保障支出预算</w:t>
      </w:r>
      <w:r>
        <w:rPr>
          <w:rFonts w:hint="eastAsia" w:eastAsia="方正仿宋_GBK" w:cs="Times New Roman"/>
          <w:color w:val="auto"/>
          <w:sz w:val="32"/>
          <w:lang w:val="en-US" w:eastAsia="zh-CN"/>
        </w:rPr>
        <w:t>10.39</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257.03</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257.03</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257.03</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事业单位</w:t>
      </w:r>
      <w:r>
        <w:rPr>
          <w:rFonts w:hint="default" w:ascii="Times New Roman" w:hAnsi="Times New Roman" w:eastAsia="方正仿宋_GBK" w:cs="Times New Roman"/>
          <w:sz w:val="32"/>
        </w:rPr>
        <w:t>在职人员</w:t>
      </w:r>
      <w:r>
        <w:rPr>
          <w:rFonts w:hint="eastAsia" w:eastAsia="方正仿宋_GBK" w:cs="Times New Roman"/>
          <w:sz w:val="32"/>
          <w:lang w:val="en-US" w:eastAsia="zh-CN"/>
        </w:rPr>
        <w:t>和“三支一扶”人员</w:t>
      </w:r>
      <w:r>
        <w:rPr>
          <w:rFonts w:hint="default" w:ascii="Times New Roman" w:hAnsi="Times New Roman" w:eastAsia="方正仿宋_GBK" w:cs="Times New Roman"/>
          <w:sz w:val="32"/>
        </w:rPr>
        <w:t>工资福利及社会保险缴费，退休人员补助等，保障</w:t>
      </w:r>
      <w:r>
        <w:rPr>
          <w:rFonts w:hint="eastAsia" w:eastAsia="方正仿宋_GBK" w:cs="Times New Roman"/>
          <w:sz w:val="32"/>
          <w:lang w:val="en-US" w:eastAsia="zh-CN"/>
        </w:rPr>
        <w:t>单位</w:t>
      </w:r>
      <w:r>
        <w:rPr>
          <w:rFonts w:hint="default" w:ascii="Times New Roman" w:hAnsi="Times New Roman" w:eastAsia="方正仿宋_GBK" w:cs="Times New Roman"/>
          <w:sz w:val="32"/>
        </w:rPr>
        <w:t>正常运转的各项商品服务支出</w:t>
      </w:r>
      <w:r>
        <w:rPr>
          <w:rFonts w:hint="eastAsia" w:eastAsia="方正仿宋_GBK" w:cs="Times New Roman"/>
          <w:sz w:val="32"/>
          <w:lang w:eastAsia="zh-CN"/>
        </w:rPr>
        <w:t>。</w:t>
      </w:r>
      <w:r>
        <w:rPr>
          <w:rFonts w:hint="default" w:ascii="Times New Roman" w:hAnsi="Times New Roman" w:eastAsia="方正仿宋_GBK" w:cs="Times New Roman"/>
          <w:sz w:val="32"/>
        </w:rPr>
        <w:t>项目支出</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0.2</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0.2</w:t>
      </w:r>
      <w:r>
        <w:rPr>
          <w:rFonts w:hint="default" w:ascii="Times New Roman" w:hAnsi="Times New Roman" w:eastAsia="方正仿宋_GBK" w:cs="Times New Roman"/>
          <w:sz w:val="32"/>
        </w:rPr>
        <w:t>万元，公务用车运行维护费</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lang w:val="en-US"/>
        </w:rPr>
      </w:pPr>
      <w:r>
        <w:rPr>
          <w:rFonts w:hint="default" w:ascii="Times New Roman" w:hAnsi="Times New Roman" w:eastAsia="方正仿宋_GBK" w:cs="Times New Roman"/>
          <w:b/>
          <w:sz w:val="32"/>
        </w:rPr>
        <w:t>1、机关运行经费。</w:t>
      </w:r>
      <w:r>
        <w:rPr>
          <w:rFonts w:hint="eastAsia" w:eastAsia="方正仿宋_GBK" w:cs="Times New Roman"/>
          <w:color w:val="auto"/>
          <w:sz w:val="32"/>
          <w:lang w:val="en-US" w:eastAsia="zh-CN"/>
        </w:rPr>
        <w:t>我单位不在机关运行经费统计范围之内。</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（详见附表重庆市开州区白桥镇产业发展服务中心2026年单位预算公开报表）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w:t>
      </w:r>
      <w:r>
        <w:rPr>
          <w:rFonts w:hint="eastAsia" w:eastAsia="方正仿宋_GBK" w:cs="Times New Roman"/>
          <w:sz w:val="32"/>
          <w:szCs w:val="32"/>
          <w:lang w:val="en-US" w:eastAsia="zh-CN"/>
        </w:rPr>
        <w:t>白桥镇人民政府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bookmarkStart w:id="0" w:name="_GoBack"/>
      <w:bookmarkEnd w:id="0"/>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eastAsia" w:ascii="仿宋" w:hAnsi="仿宋" w:eastAsia="仿宋" w:cs="仿宋"/>
          <w:sz w:val="28"/>
          <w:szCs w:val="28"/>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p>
      <w:pPr>
        <w:pStyle w:val="10"/>
        <w:rPr>
          <w:rFonts w:hint="default" w:ascii="方正仿宋_GBK" w:hAnsi="方正仿宋_GBK" w:eastAsia="方正仿宋_GBK" w:cs="方正仿宋_GBK"/>
          <w:color w:val="000000"/>
          <w:sz w:val="13"/>
          <w:szCs w:val="13"/>
          <w:lang w:val="en-US" w:eastAsia="zh-CN"/>
        </w:rPr>
      </w:pP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2E80DBE"/>
    <w:rsid w:val="040A2CF3"/>
    <w:rsid w:val="047D78B9"/>
    <w:rsid w:val="055661F0"/>
    <w:rsid w:val="066855D1"/>
    <w:rsid w:val="08120AFC"/>
    <w:rsid w:val="08793FA4"/>
    <w:rsid w:val="097F55EA"/>
    <w:rsid w:val="0BB73761"/>
    <w:rsid w:val="0DBD1CC9"/>
    <w:rsid w:val="1052750B"/>
    <w:rsid w:val="10771710"/>
    <w:rsid w:val="10A1053B"/>
    <w:rsid w:val="12F92A37"/>
    <w:rsid w:val="13477178"/>
    <w:rsid w:val="16465CAD"/>
    <w:rsid w:val="16A86180"/>
    <w:rsid w:val="174A7237"/>
    <w:rsid w:val="18EB0C5B"/>
    <w:rsid w:val="19E82D37"/>
    <w:rsid w:val="1A951111"/>
    <w:rsid w:val="1B8B6070"/>
    <w:rsid w:val="1C4050AC"/>
    <w:rsid w:val="1C9A0419"/>
    <w:rsid w:val="1CB57E73"/>
    <w:rsid w:val="1D927B8A"/>
    <w:rsid w:val="1E7E1EBC"/>
    <w:rsid w:val="1E913D78"/>
    <w:rsid w:val="1F244811"/>
    <w:rsid w:val="20A774A8"/>
    <w:rsid w:val="20C66E6E"/>
    <w:rsid w:val="21262AC3"/>
    <w:rsid w:val="21570ECE"/>
    <w:rsid w:val="22B41DFE"/>
    <w:rsid w:val="22FA4207"/>
    <w:rsid w:val="25120D10"/>
    <w:rsid w:val="263F5C5E"/>
    <w:rsid w:val="29BF5EC4"/>
    <w:rsid w:val="29D31C20"/>
    <w:rsid w:val="2B7F799F"/>
    <w:rsid w:val="2B8C5C18"/>
    <w:rsid w:val="2C3B319A"/>
    <w:rsid w:val="30556F21"/>
    <w:rsid w:val="31197F4E"/>
    <w:rsid w:val="33A23A7B"/>
    <w:rsid w:val="34B92DC8"/>
    <w:rsid w:val="36DF3D38"/>
    <w:rsid w:val="3FFD0A3B"/>
    <w:rsid w:val="43DD0153"/>
    <w:rsid w:val="45C5024D"/>
    <w:rsid w:val="46002A05"/>
    <w:rsid w:val="487E53C2"/>
    <w:rsid w:val="48914FBB"/>
    <w:rsid w:val="48B00A7C"/>
    <w:rsid w:val="48E704DA"/>
    <w:rsid w:val="49E10124"/>
    <w:rsid w:val="4AD01483"/>
    <w:rsid w:val="4CE44FB3"/>
    <w:rsid w:val="4CE4720A"/>
    <w:rsid w:val="4FF20C57"/>
    <w:rsid w:val="50A45E25"/>
    <w:rsid w:val="50AF6C0F"/>
    <w:rsid w:val="50DD2246"/>
    <w:rsid w:val="51DF377C"/>
    <w:rsid w:val="51E67581"/>
    <w:rsid w:val="51F36142"/>
    <w:rsid w:val="526A6404"/>
    <w:rsid w:val="52D7511B"/>
    <w:rsid w:val="53D41CE2"/>
    <w:rsid w:val="571921A6"/>
    <w:rsid w:val="5876115D"/>
    <w:rsid w:val="59AC10B0"/>
    <w:rsid w:val="5C673B98"/>
    <w:rsid w:val="5CFC7932"/>
    <w:rsid w:val="5D2D69AC"/>
    <w:rsid w:val="5DAE0C48"/>
    <w:rsid w:val="5DAE616B"/>
    <w:rsid w:val="607D5554"/>
    <w:rsid w:val="63043D0B"/>
    <w:rsid w:val="650C77FE"/>
    <w:rsid w:val="67380427"/>
    <w:rsid w:val="68E77B6B"/>
    <w:rsid w:val="6ACC283B"/>
    <w:rsid w:val="6B91157C"/>
    <w:rsid w:val="6BF863D7"/>
    <w:rsid w:val="6C1E14C2"/>
    <w:rsid w:val="70BD39BF"/>
    <w:rsid w:val="70C76378"/>
    <w:rsid w:val="7169742F"/>
    <w:rsid w:val="718F3339"/>
    <w:rsid w:val="71AD1A11"/>
    <w:rsid w:val="72EA343C"/>
    <w:rsid w:val="732B52E4"/>
    <w:rsid w:val="75CB454E"/>
    <w:rsid w:val="77C01751"/>
    <w:rsid w:val="7BD15BD0"/>
    <w:rsid w:val="7BEB5045"/>
    <w:rsid w:val="7CED53B8"/>
    <w:rsid w:val="7CFB1883"/>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2214</Words>
  <Characters>2373</Characters>
  <Lines>0</Lines>
  <Paragraphs>0</Paragraphs>
  <TotalTime>0</TotalTime>
  <ScaleCrop>false</ScaleCrop>
  <LinksUpToDate>false</LinksUpToDate>
  <CharactersWithSpaces>2383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2026-03-12T08:00:33Z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