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6D" w:rsidRPr="00853AB0" w:rsidRDefault="004C636D" w:rsidP="004C636D">
      <w:pPr>
        <w:spacing w:line="640" w:lineRule="exact"/>
        <w:ind w:firstLine="482"/>
        <w:jc w:val="center"/>
        <w:rPr>
          <w:rFonts w:ascii="仿宋_GB2312" w:eastAsia="黑体"/>
          <w:color w:val="FF0000"/>
        </w:rPr>
      </w:pPr>
    </w:p>
    <w:p w:rsidR="004C636D" w:rsidRPr="006147F8" w:rsidRDefault="004C636D" w:rsidP="004C636D">
      <w:pPr>
        <w:spacing w:line="640" w:lineRule="exact"/>
        <w:jc w:val="center"/>
        <w:rPr>
          <w:rFonts w:ascii="方正仿宋_GBK" w:eastAsia="方正仿宋_GBK"/>
          <w:sz w:val="32"/>
          <w:szCs w:val="32"/>
        </w:rPr>
      </w:pPr>
      <w:r w:rsidRPr="006147F8">
        <w:rPr>
          <w:rFonts w:ascii="方正仿宋_GBK" w:eastAsia="方正仿宋_GBK" w:hint="eastAsia"/>
          <w:sz w:val="32"/>
          <w:szCs w:val="32"/>
        </w:rPr>
        <w:t>开州教发〔2019〕</w:t>
      </w:r>
      <w:r w:rsidR="00312685" w:rsidRPr="006147F8">
        <w:rPr>
          <w:rFonts w:ascii="方正仿宋_GBK" w:eastAsia="方正仿宋_GBK" w:hint="eastAsia"/>
          <w:sz w:val="32"/>
          <w:szCs w:val="32"/>
        </w:rPr>
        <w:t>48</w:t>
      </w:r>
      <w:r w:rsidRPr="006147F8">
        <w:rPr>
          <w:rFonts w:ascii="方正仿宋_GBK" w:eastAsia="方正仿宋_GBK" w:hint="eastAsia"/>
          <w:sz w:val="32"/>
          <w:szCs w:val="32"/>
        </w:rPr>
        <w:t>号</w:t>
      </w:r>
    </w:p>
    <w:p w:rsidR="004C636D" w:rsidRPr="006605F0" w:rsidRDefault="00E37C39" w:rsidP="004C636D">
      <w:r>
        <w:rPr>
          <w:noProof/>
        </w:rPr>
        <w:pict>
          <v:group id="_x0000_s1030" style="position:absolute;left:0;text-align:left;margin-left:-9.7pt;margin-top:12.15pt;width:459.1pt;height:.05pt;z-index:251662336" coordorigin="1372,5844" coordsize="9182,1">
            <v:line id="_x0000_s1031" style="position:absolute" from="1372,5845" to="5454,5845" stroked="f" strokecolor="red" strokeweight="2.25pt"/>
            <v:line id="_x0000_s1032" style="position:absolute" from="6472,5844" to="10554,5844" stroked="f" strokecolor="red" strokeweight="2.25pt"/>
          </v:group>
        </w:pict>
      </w:r>
      <w:r>
        <w:rPr>
          <w:noProof/>
        </w:rPr>
        <w:pict>
          <v:group id="_x0000_s1026" style="position:absolute;left:0;text-align:left;margin-left:8.3pt;margin-top:12.15pt;width:412.5pt;height:.05pt;z-index:251660288" coordorigin="1596,5161" coordsize="8250,1">
            <v:line id="_x0000_s1027" style="position:absolute" from="1596,5162" to="5376,5162" stroked="f" strokecolor="red" strokeweight="2.25pt"/>
            <v:line id="_x0000_s1028" style="position:absolute" from="6066,5161" to="9846,5161" stroked="f" strokecolor="red" strokeweight="2.25pt"/>
          </v:group>
        </w:pict>
      </w:r>
    </w:p>
    <w:p w:rsidR="004C636D" w:rsidRDefault="004C636D" w:rsidP="007B0A82">
      <w:pPr>
        <w:spacing w:line="600" w:lineRule="exact"/>
        <w:jc w:val="center"/>
        <w:rPr>
          <w:rFonts w:ascii="方正小标宋_GBK" w:eastAsia="方正小标宋_GBK" w:cs="方正小标宋_GBK"/>
          <w:bCs/>
          <w:kern w:val="0"/>
          <w:sz w:val="44"/>
          <w:szCs w:val="44"/>
        </w:rPr>
      </w:pPr>
    </w:p>
    <w:p w:rsidR="00E5599B" w:rsidRDefault="00E5599B" w:rsidP="007B0A82">
      <w:pPr>
        <w:spacing w:line="600" w:lineRule="exact"/>
        <w:jc w:val="center"/>
        <w:rPr>
          <w:rFonts w:ascii="方正小标宋_GBK" w:eastAsia="方正小标宋_GBK" w:cs="方正小标宋_GBK"/>
          <w:bCs/>
          <w:sz w:val="44"/>
          <w:szCs w:val="44"/>
        </w:rPr>
      </w:pPr>
      <w:r w:rsidRPr="006147F8">
        <w:rPr>
          <w:rFonts w:ascii="方正小标宋_GBK" w:eastAsia="方正小标宋_GBK" w:cs="方正小标宋_GBK" w:hint="eastAsia"/>
          <w:bCs/>
          <w:kern w:val="0"/>
          <w:sz w:val="44"/>
          <w:szCs w:val="44"/>
          <w:fitText w:val="4840" w:id="2004525056"/>
        </w:rPr>
        <w:t>重庆市开州区教育委员会</w:t>
      </w:r>
    </w:p>
    <w:p w:rsidR="00E5599B" w:rsidRPr="005F449D" w:rsidRDefault="00E5599B" w:rsidP="007B0A82">
      <w:pPr>
        <w:spacing w:line="600" w:lineRule="exact"/>
        <w:jc w:val="center"/>
        <w:rPr>
          <w:rFonts w:ascii="方正小标宋简体" w:eastAsia="方正小标宋简体"/>
          <w:b/>
          <w:sz w:val="44"/>
          <w:szCs w:val="44"/>
        </w:rPr>
      </w:pPr>
      <w:r w:rsidRPr="007B0A82">
        <w:rPr>
          <w:rFonts w:ascii="方正小标宋_GBK" w:eastAsia="方正小标宋_GBK" w:cs="方正小标宋_GBK" w:hint="eastAsia"/>
          <w:bCs/>
          <w:spacing w:val="55"/>
          <w:kern w:val="0"/>
          <w:sz w:val="44"/>
          <w:szCs w:val="44"/>
          <w:fitText w:val="4840" w:id="2004525057"/>
        </w:rPr>
        <w:t>重庆市开州区财政</w:t>
      </w:r>
      <w:r w:rsidRPr="007B0A82">
        <w:rPr>
          <w:rFonts w:ascii="方正小标宋_GBK" w:eastAsia="方正小标宋_GBK" w:cs="方正小标宋_GBK" w:hint="eastAsia"/>
          <w:bCs/>
          <w:kern w:val="0"/>
          <w:sz w:val="44"/>
          <w:szCs w:val="44"/>
          <w:fitText w:val="4840" w:id="2004525057"/>
        </w:rPr>
        <w:t>局</w:t>
      </w:r>
      <w:r w:rsidRPr="005F449D">
        <w:rPr>
          <w:rFonts w:ascii="方正小标宋_GBK" w:eastAsia="方正小标宋_GBK" w:cs="方正小标宋_GBK" w:hint="eastAsia"/>
          <w:bCs/>
          <w:sz w:val="44"/>
          <w:szCs w:val="44"/>
        </w:rPr>
        <w:t xml:space="preserve"> </w:t>
      </w:r>
      <w:r w:rsidRPr="005F449D">
        <w:rPr>
          <w:rFonts w:ascii="方正小标宋简体" w:eastAsia="方正小标宋简体" w:hint="eastAsia"/>
          <w:b/>
          <w:sz w:val="44"/>
          <w:szCs w:val="44"/>
        </w:rPr>
        <w:t xml:space="preserve"> </w:t>
      </w:r>
    </w:p>
    <w:p w:rsidR="00E5599B" w:rsidRPr="00F53EB3" w:rsidRDefault="00E5599B" w:rsidP="007B0A82">
      <w:pPr>
        <w:spacing w:line="600" w:lineRule="exact"/>
        <w:jc w:val="center"/>
        <w:rPr>
          <w:rFonts w:ascii="方正小标宋_GBK" w:eastAsia="方正小标宋_GBK" w:cs="方正小标宋_GBK"/>
          <w:bCs/>
          <w:sz w:val="44"/>
          <w:szCs w:val="44"/>
        </w:rPr>
      </w:pPr>
      <w:r w:rsidRPr="00F53EB3">
        <w:rPr>
          <w:rFonts w:ascii="方正小标宋_GBK" w:eastAsia="方正小标宋_GBK" w:cs="方正小标宋_GBK" w:hint="eastAsia"/>
          <w:bCs/>
          <w:sz w:val="44"/>
          <w:szCs w:val="44"/>
        </w:rPr>
        <w:t>关于印</w:t>
      </w:r>
      <w:r w:rsidRPr="00F53EB3">
        <w:rPr>
          <w:rFonts w:ascii="方正小标宋_GBK" w:eastAsia="方正小标宋_GBK" w:cs="方正小标宋_GBK"/>
          <w:bCs/>
          <w:sz w:val="44"/>
          <w:szCs w:val="44"/>
        </w:rPr>
        <w:t>发</w:t>
      </w:r>
      <w:r w:rsidRPr="00F53EB3">
        <w:rPr>
          <w:rFonts w:ascii="方正小标宋_GBK" w:eastAsia="方正小标宋_GBK" w:cs="方正小标宋_GBK" w:hint="eastAsia"/>
          <w:bCs/>
          <w:sz w:val="44"/>
          <w:szCs w:val="44"/>
        </w:rPr>
        <w:t>调</w:t>
      </w:r>
      <w:r w:rsidRPr="00F53EB3">
        <w:rPr>
          <w:rFonts w:ascii="方正小标宋_GBK" w:eastAsia="方正小标宋_GBK" w:cs="方正小标宋_GBK"/>
          <w:bCs/>
          <w:sz w:val="44"/>
          <w:szCs w:val="44"/>
        </w:rPr>
        <w:t>整</w:t>
      </w:r>
      <w:r w:rsidRPr="00F53EB3">
        <w:rPr>
          <w:rFonts w:ascii="方正小标宋_GBK" w:eastAsia="方正小标宋_GBK" w:cs="方正小标宋_GBK" w:hint="eastAsia"/>
          <w:bCs/>
          <w:sz w:val="44"/>
          <w:szCs w:val="44"/>
        </w:rPr>
        <w:t>乡村教师岗位生活补助标准</w:t>
      </w:r>
    </w:p>
    <w:p w:rsidR="00E5599B" w:rsidRPr="00F53EB3" w:rsidRDefault="00E5599B" w:rsidP="007B0A82">
      <w:pPr>
        <w:spacing w:line="600" w:lineRule="exact"/>
        <w:jc w:val="center"/>
        <w:rPr>
          <w:rFonts w:ascii="方正小标宋_GBK" w:eastAsia="方正小标宋_GBK" w:cs="方正小标宋_GBK"/>
          <w:bCs/>
          <w:sz w:val="40"/>
          <w:szCs w:val="36"/>
        </w:rPr>
      </w:pPr>
      <w:r w:rsidRPr="00F53EB3">
        <w:rPr>
          <w:rFonts w:ascii="方正小标宋_GBK" w:eastAsia="方正小标宋_GBK" w:cs="方正小标宋_GBK" w:hint="eastAsia"/>
          <w:bCs/>
          <w:sz w:val="44"/>
          <w:szCs w:val="44"/>
        </w:rPr>
        <w:t>实施方案</w:t>
      </w:r>
      <w:r w:rsidRPr="00F53EB3">
        <w:rPr>
          <w:rFonts w:ascii="方正小标宋_GBK" w:eastAsia="方正小标宋_GBK" w:cs="方正小标宋_GBK" w:hint="eastAsia"/>
          <w:bCs/>
          <w:sz w:val="40"/>
          <w:szCs w:val="36"/>
        </w:rPr>
        <w:t>的通知</w:t>
      </w:r>
    </w:p>
    <w:p w:rsidR="004C636D" w:rsidRPr="00E5599B" w:rsidRDefault="004C636D" w:rsidP="007B0A82">
      <w:pPr>
        <w:spacing w:line="600" w:lineRule="exact"/>
        <w:jc w:val="center"/>
        <w:rPr>
          <w:rFonts w:ascii="方正小标宋_GBK" w:eastAsia="方正小标宋_GBK" w:cs="方正小标宋_GBK"/>
          <w:bCs/>
          <w:sz w:val="44"/>
          <w:szCs w:val="44"/>
        </w:rPr>
      </w:pPr>
    </w:p>
    <w:p w:rsidR="00E5599B" w:rsidRDefault="00E5599B" w:rsidP="007B0A82">
      <w:pPr>
        <w:spacing w:line="600" w:lineRule="exact"/>
        <w:rPr>
          <w:rFonts w:ascii="仿宋_GB2312" w:eastAsia="仿宋_GB2312"/>
          <w:sz w:val="32"/>
          <w:szCs w:val="32"/>
        </w:rPr>
      </w:pPr>
      <w:r>
        <w:rPr>
          <w:rFonts w:ascii="方正仿宋_GBK" w:eastAsia="方正仿宋_GBK" w:hint="eastAsia"/>
          <w:sz w:val="32"/>
          <w:szCs w:val="32"/>
        </w:rPr>
        <w:t>各片区教育管理中心，各中小学、幼儿园</w:t>
      </w:r>
      <w:r w:rsidRPr="00791D7A">
        <w:rPr>
          <w:rFonts w:ascii="方正仿宋_GBK" w:eastAsia="方正仿宋_GBK" w:hint="eastAsia"/>
          <w:sz w:val="32"/>
          <w:szCs w:val="32"/>
        </w:rPr>
        <w:t xml:space="preserve">： </w:t>
      </w:r>
      <w:r>
        <w:rPr>
          <w:rFonts w:ascii="仿宋_GB2312" w:eastAsia="仿宋_GB2312" w:hint="eastAsia"/>
          <w:sz w:val="32"/>
          <w:szCs w:val="32"/>
        </w:rPr>
        <w:t xml:space="preserve">  </w:t>
      </w:r>
    </w:p>
    <w:p w:rsidR="00EC56F8" w:rsidRDefault="00E5599B" w:rsidP="007B0A82">
      <w:pPr>
        <w:spacing w:line="600" w:lineRule="exact"/>
        <w:ind w:firstLineChars="200" w:firstLine="640"/>
        <w:jc w:val="left"/>
        <w:rPr>
          <w:rFonts w:ascii="方正仿宋_GBK" w:eastAsia="方正仿宋_GBK"/>
          <w:sz w:val="32"/>
          <w:szCs w:val="32"/>
        </w:rPr>
      </w:pPr>
      <w:r w:rsidRPr="00B3125F">
        <w:rPr>
          <w:rFonts w:ascii="方正仿宋_GBK" w:eastAsia="方正仿宋_GBK" w:hint="eastAsia"/>
          <w:sz w:val="32"/>
          <w:szCs w:val="32"/>
        </w:rPr>
        <w:t>《</w:t>
      </w:r>
      <w:r w:rsidRPr="00E5599B">
        <w:rPr>
          <w:rFonts w:ascii="方正仿宋_GBK" w:eastAsia="方正仿宋_GBK" w:hint="eastAsia"/>
          <w:sz w:val="32"/>
          <w:szCs w:val="32"/>
        </w:rPr>
        <w:t>开州区2019年</w:t>
      </w:r>
      <w:r w:rsidRPr="00E5599B">
        <w:rPr>
          <w:rFonts w:ascii="方正仿宋_GBK" w:eastAsia="方正仿宋_GBK"/>
          <w:sz w:val="32"/>
          <w:szCs w:val="32"/>
        </w:rPr>
        <w:t>调整</w:t>
      </w:r>
      <w:r w:rsidRPr="00E5599B">
        <w:rPr>
          <w:rFonts w:ascii="方正仿宋_GBK" w:eastAsia="方正仿宋_GBK" w:hint="eastAsia"/>
          <w:sz w:val="32"/>
          <w:szCs w:val="32"/>
        </w:rPr>
        <w:t>乡村教师岗位生活补助标准实施方案》</w:t>
      </w:r>
      <w:r>
        <w:rPr>
          <w:rFonts w:ascii="方正仿宋_GBK" w:eastAsia="方正仿宋_GBK" w:hint="eastAsia"/>
          <w:sz w:val="32"/>
          <w:szCs w:val="32"/>
        </w:rPr>
        <w:t>经区政府第</w:t>
      </w:r>
      <w:r>
        <w:rPr>
          <w:rFonts w:ascii="方正仿宋_GBK" w:eastAsia="方正仿宋_GBK"/>
          <w:sz w:val="32"/>
          <w:szCs w:val="32"/>
        </w:rPr>
        <w:t>74</w:t>
      </w:r>
      <w:r>
        <w:rPr>
          <w:rFonts w:ascii="方正仿宋_GBK" w:eastAsia="方正仿宋_GBK" w:hint="eastAsia"/>
          <w:sz w:val="32"/>
          <w:szCs w:val="32"/>
        </w:rPr>
        <w:t>次常务会议</w:t>
      </w:r>
      <w:r w:rsidR="004D1609">
        <w:rPr>
          <w:rFonts w:ascii="方正仿宋_GBK" w:eastAsia="方正仿宋_GBK" w:hint="eastAsia"/>
          <w:sz w:val="32"/>
          <w:szCs w:val="32"/>
        </w:rPr>
        <w:t>审</w:t>
      </w:r>
      <w:r w:rsidR="004D1609">
        <w:rPr>
          <w:rFonts w:ascii="方正仿宋_GBK" w:eastAsia="方正仿宋_GBK"/>
          <w:sz w:val="32"/>
          <w:szCs w:val="32"/>
        </w:rPr>
        <w:t>议</w:t>
      </w:r>
      <w:r w:rsidR="00EC56F8">
        <w:rPr>
          <w:rFonts w:ascii="方正仿宋_GBK" w:eastAsia="方正仿宋_GBK" w:hint="eastAsia"/>
          <w:sz w:val="32"/>
          <w:szCs w:val="32"/>
        </w:rPr>
        <w:t>和</w:t>
      </w:r>
      <w:r w:rsidR="00EC56F8">
        <w:rPr>
          <w:rFonts w:ascii="方正仿宋_GBK" w:eastAsia="方正仿宋_GBK"/>
          <w:sz w:val="32"/>
          <w:szCs w:val="32"/>
        </w:rPr>
        <w:t>区委常委会</w:t>
      </w:r>
      <w:r>
        <w:rPr>
          <w:rFonts w:ascii="方正仿宋_GBK" w:eastAsia="方正仿宋_GBK" w:hint="eastAsia"/>
          <w:sz w:val="32"/>
          <w:szCs w:val="32"/>
        </w:rPr>
        <w:t>审</w:t>
      </w:r>
      <w:r w:rsidR="004D1609">
        <w:rPr>
          <w:rFonts w:ascii="方正仿宋_GBK" w:eastAsia="方正仿宋_GBK" w:hint="eastAsia"/>
          <w:sz w:val="32"/>
          <w:szCs w:val="32"/>
        </w:rPr>
        <w:t>定</w:t>
      </w:r>
      <w:r>
        <w:rPr>
          <w:rFonts w:ascii="方正仿宋_GBK" w:eastAsia="方正仿宋_GBK" w:hint="eastAsia"/>
          <w:sz w:val="32"/>
          <w:szCs w:val="32"/>
        </w:rPr>
        <w:t>通过，现印发给你们，请严格落实，把好事办好办实，确保稳定有序地推动此项工作</w:t>
      </w:r>
      <w:r w:rsidR="00E4475B">
        <w:rPr>
          <w:rFonts w:ascii="方正仿宋_GBK" w:eastAsia="方正仿宋_GBK" w:hint="eastAsia"/>
          <w:sz w:val="32"/>
          <w:szCs w:val="32"/>
        </w:rPr>
        <w:t>，</w:t>
      </w:r>
      <w:r w:rsidR="00EC56F8" w:rsidRPr="00EC56F8">
        <w:rPr>
          <w:rFonts w:ascii="方正仿宋_GBK" w:eastAsia="方正仿宋_GBK" w:hint="eastAsia"/>
          <w:sz w:val="32"/>
          <w:szCs w:val="32"/>
        </w:rPr>
        <w:t>原《开县乡村教师岗位生活补助实施方案（试 行）》</w:t>
      </w:r>
      <w:r w:rsidR="00EC56F8">
        <w:rPr>
          <w:rFonts w:ascii="方正仿宋_GBK" w:eastAsia="方正仿宋_GBK" w:hint="eastAsia"/>
          <w:sz w:val="32"/>
          <w:szCs w:val="32"/>
        </w:rPr>
        <w:t>（开</w:t>
      </w:r>
      <w:r w:rsidR="00EC56F8">
        <w:rPr>
          <w:rFonts w:ascii="方正仿宋_GBK" w:eastAsia="方正仿宋_GBK"/>
          <w:sz w:val="32"/>
          <w:szCs w:val="32"/>
        </w:rPr>
        <w:t>教发</w:t>
      </w:r>
      <w:r w:rsidR="00EC56F8" w:rsidRPr="00EC56F8">
        <w:rPr>
          <w:rFonts w:ascii="方正仿宋_GBK" w:eastAsia="方正仿宋_GBK" w:hint="eastAsia"/>
          <w:sz w:val="32"/>
          <w:szCs w:val="32"/>
        </w:rPr>
        <w:t>〔</w:t>
      </w:r>
      <w:r w:rsidR="00EC56F8" w:rsidRPr="00EC56F8">
        <w:rPr>
          <w:rFonts w:ascii="方正仿宋_GBK" w:eastAsia="方正仿宋_GBK"/>
          <w:sz w:val="32"/>
          <w:szCs w:val="32"/>
        </w:rPr>
        <w:t>2014</w:t>
      </w:r>
      <w:r w:rsidR="00EC56F8" w:rsidRPr="00EC56F8">
        <w:rPr>
          <w:rFonts w:ascii="方正仿宋_GBK" w:eastAsia="方正仿宋_GBK" w:hint="eastAsia"/>
          <w:sz w:val="32"/>
          <w:szCs w:val="32"/>
        </w:rPr>
        <w:t>〕</w:t>
      </w:r>
      <w:r w:rsidR="00833E16">
        <w:rPr>
          <w:rFonts w:ascii="方正仿宋_GBK" w:eastAsia="方正仿宋_GBK"/>
          <w:sz w:val="32"/>
          <w:szCs w:val="32"/>
        </w:rPr>
        <w:t>19</w:t>
      </w:r>
      <w:r w:rsidR="00EC56F8" w:rsidRPr="00EC56F8">
        <w:rPr>
          <w:rFonts w:ascii="方正仿宋_GBK" w:eastAsia="方正仿宋_GBK" w:hint="eastAsia"/>
          <w:sz w:val="32"/>
          <w:szCs w:val="32"/>
        </w:rPr>
        <w:t>号）</w:t>
      </w:r>
      <w:r w:rsidR="00EC56F8">
        <w:rPr>
          <w:rFonts w:ascii="方正仿宋_GBK" w:eastAsia="方正仿宋_GBK" w:hint="eastAsia"/>
          <w:sz w:val="32"/>
          <w:szCs w:val="32"/>
        </w:rPr>
        <w:t>自</w:t>
      </w:r>
      <w:r w:rsidR="00EC56F8">
        <w:rPr>
          <w:rFonts w:ascii="方正仿宋_GBK" w:eastAsia="方正仿宋_GBK"/>
          <w:sz w:val="32"/>
          <w:szCs w:val="32"/>
        </w:rPr>
        <w:t>行废止。</w:t>
      </w:r>
    </w:p>
    <w:p w:rsidR="00E5599B" w:rsidRPr="004D1609" w:rsidRDefault="00E5599B" w:rsidP="007B0A82">
      <w:pPr>
        <w:spacing w:line="600" w:lineRule="exact"/>
        <w:ind w:firstLineChars="200" w:firstLine="640"/>
        <w:jc w:val="left"/>
        <w:rPr>
          <w:rFonts w:ascii="方正仿宋_GBK" w:eastAsia="方正仿宋_GBK"/>
          <w:sz w:val="32"/>
          <w:szCs w:val="32"/>
        </w:rPr>
      </w:pPr>
    </w:p>
    <w:p w:rsidR="007B0A82" w:rsidRDefault="007B0A82" w:rsidP="007B0A82">
      <w:pPr>
        <w:spacing w:line="600" w:lineRule="exact"/>
        <w:ind w:right="320"/>
        <w:jc w:val="left"/>
        <w:rPr>
          <w:rFonts w:ascii="方正仿宋_GBK" w:eastAsia="方正仿宋_GBK"/>
          <w:sz w:val="32"/>
          <w:szCs w:val="32"/>
        </w:rPr>
      </w:pPr>
      <w:r>
        <w:rPr>
          <w:rFonts w:ascii="方正仿宋_GBK" w:eastAsia="方正仿宋_GBK" w:hint="eastAsia"/>
          <w:sz w:val="32"/>
          <w:szCs w:val="32"/>
        </w:rPr>
        <w:t>（此页无正文）</w:t>
      </w:r>
    </w:p>
    <w:p w:rsidR="007B0A82" w:rsidRDefault="007B0A82" w:rsidP="007B0A82">
      <w:pPr>
        <w:spacing w:line="600" w:lineRule="exact"/>
        <w:ind w:right="320"/>
        <w:jc w:val="center"/>
        <w:rPr>
          <w:rFonts w:ascii="方正仿宋_GBK" w:eastAsia="方正仿宋_GBK"/>
          <w:sz w:val="32"/>
          <w:szCs w:val="32"/>
        </w:rPr>
      </w:pPr>
    </w:p>
    <w:p w:rsidR="007B0A82" w:rsidRDefault="007B0A82" w:rsidP="007B0A82">
      <w:pPr>
        <w:spacing w:line="600" w:lineRule="exact"/>
        <w:ind w:right="320"/>
        <w:jc w:val="center"/>
        <w:rPr>
          <w:rFonts w:ascii="方正仿宋_GBK" w:eastAsia="方正仿宋_GBK"/>
          <w:sz w:val="32"/>
          <w:szCs w:val="32"/>
        </w:rPr>
      </w:pPr>
    </w:p>
    <w:p w:rsidR="007B0A82" w:rsidRDefault="007B0A82" w:rsidP="007B0A82">
      <w:pPr>
        <w:spacing w:line="600" w:lineRule="exact"/>
        <w:ind w:right="320"/>
        <w:jc w:val="center"/>
        <w:rPr>
          <w:rFonts w:ascii="方正仿宋_GBK" w:eastAsia="方正仿宋_GBK"/>
          <w:sz w:val="32"/>
          <w:szCs w:val="32"/>
        </w:rPr>
      </w:pPr>
    </w:p>
    <w:p w:rsidR="00E22BA1" w:rsidRDefault="00E22BA1" w:rsidP="007B0A82">
      <w:pPr>
        <w:spacing w:line="600" w:lineRule="exact"/>
        <w:ind w:right="320"/>
        <w:jc w:val="center"/>
        <w:rPr>
          <w:rFonts w:ascii="方正仿宋_GBK" w:eastAsia="方正仿宋_GBK"/>
          <w:sz w:val="32"/>
          <w:szCs w:val="32"/>
        </w:rPr>
      </w:pPr>
      <w:r>
        <w:rPr>
          <w:rFonts w:ascii="方正仿宋_GBK" w:eastAsia="方正仿宋_GBK" w:hint="eastAsia"/>
          <w:sz w:val="32"/>
          <w:szCs w:val="32"/>
        </w:rPr>
        <w:t>重庆市开州区</w:t>
      </w:r>
      <w:r w:rsidRPr="00791D7A">
        <w:rPr>
          <w:rFonts w:ascii="方正仿宋_GBK" w:eastAsia="方正仿宋_GBK" w:hint="eastAsia"/>
          <w:sz w:val="32"/>
          <w:szCs w:val="32"/>
        </w:rPr>
        <w:t>教育委员会</w:t>
      </w:r>
      <w:r>
        <w:rPr>
          <w:rFonts w:ascii="方正仿宋_GBK" w:eastAsia="方正仿宋_GBK" w:hint="eastAsia"/>
          <w:sz w:val="32"/>
          <w:szCs w:val="32"/>
        </w:rPr>
        <w:t xml:space="preserve">           重庆市开州区</w:t>
      </w:r>
      <w:r w:rsidRPr="00791D7A">
        <w:rPr>
          <w:rFonts w:ascii="方正仿宋_GBK" w:eastAsia="方正仿宋_GBK" w:hint="eastAsia"/>
          <w:sz w:val="32"/>
          <w:szCs w:val="32"/>
        </w:rPr>
        <w:t>财政局</w:t>
      </w:r>
    </w:p>
    <w:p w:rsidR="007B0A82" w:rsidRDefault="00E22BA1" w:rsidP="00D06C31">
      <w:pPr>
        <w:spacing w:line="600" w:lineRule="exact"/>
        <w:ind w:right="480"/>
        <w:jc w:val="center"/>
        <w:rPr>
          <w:rFonts w:ascii="方正仿宋_GBK" w:eastAsia="方正仿宋_GBK" w:hint="eastAsia"/>
          <w:sz w:val="32"/>
          <w:szCs w:val="32"/>
        </w:rPr>
      </w:pPr>
      <w:r>
        <w:rPr>
          <w:rFonts w:ascii="方正仿宋_GBK" w:eastAsia="方正仿宋_GBK" w:hint="eastAsia"/>
          <w:sz w:val="32"/>
          <w:szCs w:val="32"/>
        </w:rPr>
        <w:t xml:space="preserve">                                  </w:t>
      </w:r>
      <w:r w:rsidR="004C636D">
        <w:rPr>
          <w:rFonts w:ascii="方正仿宋_GBK" w:eastAsia="方正仿宋_GBK" w:hint="eastAsia"/>
          <w:sz w:val="32"/>
          <w:szCs w:val="32"/>
        </w:rPr>
        <w:t xml:space="preserve"> </w:t>
      </w:r>
      <w:r w:rsidRPr="00043005">
        <w:rPr>
          <w:rFonts w:ascii="方正仿宋_GBK" w:eastAsia="方正仿宋_GBK" w:hint="eastAsia"/>
          <w:sz w:val="32"/>
          <w:szCs w:val="32"/>
        </w:rPr>
        <w:t>201</w:t>
      </w:r>
      <w:r>
        <w:rPr>
          <w:rFonts w:ascii="方正仿宋_GBK" w:eastAsia="方正仿宋_GBK"/>
          <w:sz w:val="32"/>
          <w:szCs w:val="32"/>
        </w:rPr>
        <w:t>9</w:t>
      </w:r>
      <w:r w:rsidRPr="00043005">
        <w:rPr>
          <w:rFonts w:ascii="方正仿宋_GBK" w:eastAsia="方正仿宋_GBK" w:hint="eastAsia"/>
          <w:sz w:val="32"/>
          <w:szCs w:val="32"/>
        </w:rPr>
        <w:t>年</w:t>
      </w:r>
      <w:r w:rsidR="00E5599B">
        <w:rPr>
          <w:rFonts w:ascii="方正仿宋_GBK" w:eastAsia="方正仿宋_GBK"/>
          <w:sz w:val="32"/>
          <w:szCs w:val="32"/>
        </w:rPr>
        <w:t>7</w:t>
      </w:r>
      <w:r w:rsidRPr="00043005">
        <w:rPr>
          <w:rFonts w:ascii="方正仿宋_GBK" w:eastAsia="方正仿宋_GBK" w:hint="eastAsia"/>
          <w:sz w:val="32"/>
          <w:szCs w:val="32"/>
        </w:rPr>
        <w:t>月</w:t>
      </w:r>
      <w:r w:rsidR="004D1609">
        <w:rPr>
          <w:rFonts w:ascii="方正仿宋_GBK" w:eastAsia="方正仿宋_GBK" w:hint="eastAsia"/>
          <w:sz w:val="32"/>
          <w:szCs w:val="32"/>
        </w:rPr>
        <w:t>31</w:t>
      </w:r>
      <w:r w:rsidRPr="00043005">
        <w:rPr>
          <w:rFonts w:ascii="方正仿宋_GBK" w:eastAsia="方正仿宋_GBK" w:hint="eastAsia"/>
          <w:sz w:val="32"/>
          <w:szCs w:val="32"/>
        </w:rPr>
        <w:t>日</w:t>
      </w:r>
    </w:p>
    <w:p w:rsidR="00E22BA1" w:rsidRDefault="00E22BA1" w:rsidP="00C4084C">
      <w:pPr>
        <w:spacing w:line="600" w:lineRule="exact"/>
        <w:jc w:val="center"/>
        <w:rPr>
          <w:rFonts w:ascii="方正小标宋_GBK" w:eastAsia="方正小标宋_GBK"/>
          <w:sz w:val="44"/>
          <w:szCs w:val="44"/>
        </w:rPr>
      </w:pPr>
      <w:r w:rsidRPr="00A97A1D">
        <w:rPr>
          <w:rFonts w:ascii="方正小标宋_GBK" w:eastAsia="方正小标宋_GBK" w:hint="eastAsia"/>
          <w:sz w:val="44"/>
          <w:szCs w:val="44"/>
        </w:rPr>
        <w:lastRenderedPageBreak/>
        <w:t>开州区2019年</w:t>
      </w:r>
      <w:r w:rsidRPr="00A97A1D">
        <w:rPr>
          <w:rFonts w:ascii="方正小标宋_GBK" w:eastAsia="方正小标宋_GBK"/>
          <w:sz w:val="44"/>
          <w:szCs w:val="44"/>
        </w:rPr>
        <w:t>调整</w:t>
      </w:r>
      <w:r w:rsidRPr="00A97A1D">
        <w:rPr>
          <w:rFonts w:ascii="方正小标宋_GBK" w:eastAsia="方正小标宋_GBK" w:hint="eastAsia"/>
          <w:sz w:val="44"/>
          <w:szCs w:val="44"/>
        </w:rPr>
        <w:t>乡村教师岗位</w:t>
      </w:r>
    </w:p>
    <w:p w:rsidR="00E22BA1" w:rsidRPr="00A97A1D" w:rsidRDefault="00E22BA1" w:rsidP="00C4084C">
      <w:pPr>
        <w:spacing w:line="600" w:lineRule="exact"/>
        <w:jc w:val="center"/>
        <w:rPr>
          <w:rFonts w:ascii="方正小标宋_GBK" w:eastAsia="方正小标宋_GBK"/>
          <w:sz w:val="44"/>
          <w:szCs w:val="44"/>
        </w:rPr>
      </w:pPr>
      <w:r w:rsidRPr="00A97A1D">
        <w:rPr>
          <w:rFonts w:ascii="方正小标宋_GBK" w:eastAsia="方正小标宋_GBK" w:hint="eastAsia"/>
          <w:sz w:val="44"/>
          <w:szCs w:val="44"/>
        </w:rPr>
        <w:t>生活补助标准实施方案</w:t>
      </w:r>
    </w:p>
    <w:p w:rsidR="00E22BA1" w:rsidRPr="00B8130F" w:rsidRDefault="00E22BA1" w:rsidP="00C4084C">
      <w:pPr>
        <w:spacing w:line="600" w:lineRule="exact"/>
        <w:ind w:firstLineChars="200" w:firstLine="643"/>
        <w:jc w:val="center"/>
        <w:rPr>
          <w:rFonts w:ascii="黑体" w:eastAsia="黑体"/>
          <w:b/>
          <w:sz w:val="32"/>
          <w:szCs w:val="32"/>
        </w:rPr>
      </w:pPr>
    </w:p>
    <w:p w:rsidR="00E22BA1" w:rsidRPr="005E4B8D" w:rsidRDefault="00E22BA1" w:rsidP="00C4084C">
      <w:pPr>
        <w:spacing w:line="600" w:lineRule="exact"/>
        <w:ind w:firstLineChars="200" w:firstLine="640"/>
        <w:rPr>
          <w:rFonts w:ascii="方正仿宋_GBK" w:eastAsia="方正仿宋_GBK"/>
          <w:spacing w:val="-10"/>
          <w:sz w:val="32"/>
          <w:szCs w:val="32"/>
        </w:rPr>
      </w:pPr>
      <w:r>
        <w:rPr>
          <w:rFonts w:ascii="方正仿宋_GBK" w:eastAsia="方正仿宋_GBK" w:cs="方正仿宋_GBK" w:hint="eastAsia"/>
          <w:color w:val="000000"/>
          <w:sz w:val="32"/>
          <w:szCs w:val="32"/>
        </w:rPr>
        <w:t>为认真贯彻落实全国、</w:t>
      </w:r>
      <w:r>
        <w:rPr>
          <w:rFonts w:ascii="方正仿宋_GBK" w:eastAsia="方正仿宋_GBK" w:hAnsi="方正仿宋_GBK" w:cs="方正仿宋_GBK" w:hint="eastAsia"/>
          <w:sz w:val="32"/>
          <w:szCs w:val="32"/>
        </w:rPr>
        <w:t>全市教育大会以及</w:t>
      </w:r>
      <w:r>
        <w:rPr>
          <w:rFonts w:ascii="方正仿宋_GBK" w:eastAsia="方正仿宋_GBK" w:cs="方正仿宋_GBK" w:hint="eastAsia"/>
          <w:sz w:val="32"/>
          <w:szCs w:val="32"/>
        </w:rPr>
        <w:t>全面深化新时代教师队伍建设改革有关精神，更好地服务</w:t>
      </w:r>
      <w:r>
        <w:rPr>
          <w:rFonts w:ascii="方正仿宋_GBK" w:eastAsia="方正仿宋_GBK" w:hAnsi="方正仿宋_GBK" w:cs="方正仿宋_GBK" w:hint="eastAsia"/>
          <w:sz w:val="32"/>
          <w:szCs w:val="32"/>
        </w:rPr>
        <w:t>乡村振兴战略，推动实施好乡村教师岗位生活补助政策</w:t>
      </w:r>
      <w:r>
        <w:rPr>
          <w:rFonts w:ascii="方正仿宋_GBK" w:eastAsia="方正仿宋_GBK" w:hint="eastAsia"/>
          <w:sz w:val="32"/>
          <w:szCs w:val="32"/>
        </w:rPr>
        <w:t>，根据《重庆市教</w:t>
      </w:r>
      <w:r>
        <w:rPr>
          <w:rFonts w:ascii="方正仿宋_GBK" w:eastAsia="方正仿宋_GBK"/>
          <w:sz w:val="32"/>
          <w:szCs w:val="32"/>
        </w:rPr>
        <w:t>育委员会重庆市财政局关于</w:t>
      </w:r>
      <w:r>
        <w:rPr>
          <w:rFonts w:ascii="方正仿宋_GBK" w:eastAsia="方正仿宋_GBK" w:hint="eastAsia"/>
          <w:sz w:val="32"/>
          <w:szCs w:val="32"/>
        </w:rPr>
        <w:t>调</w:t>
      </w:r>
      <w:r>
        <w:rPr>
          <w:rFonts w:ascii="方正仿宋_GBK" w:eastAsia="方正仿宋_GBK"/>
          <w:sz w:val="32"/>
          <w:szCs w:val="32"/>
        </w:rPr>
        <w:t>整</w:t>
      </w:r>
      <w:r>
        <w:rPr>
          <w:rFonts w:ascii="方正仿宋_GBK" w:eastAsia="方正仿宋_GBK" w:hint="eastAsia"/>
          <w:sz w:val="32"/>
          <w:szCs w:val="32"/>
        </w:rPr>
        <w:t>乡村教师岗位生活补助标</w:t>
      </w:r>
      <w:r>
        <w:rPr>
          <w:rFonts w:ascii="方正仿宋_GBK" w:eastAsia="方正仿宋_GBK"/>
          <w:sz w:val="32"/>
          <w:szCs w:val="32"/>
        </w:rPr>
        <w:t>准</w:t>
      </w:r>
      <w:r>
        <w:rPr>
          <w:rFonts w:ascii="方正仿宋_GBK" w:eastAsia="方正仿宋_GBK" w:hint="eastAsia"/>
          <w:sz w:val="32"/>
          <w:szCs w:val="32"/>
        </w:rPr>
        <w:t>的通知》（</w:t>
      </w:r>
      <w:r w:rsidRPr="005E4B8D">
        <w:rPr>
          <w:rFonts w:ascii="方正仿宋_GBK" w:eastAsia="方正仿宋_GBK" w:hint="eastAsia"/>
          <w:spacing w:val="-10"/>
          <w:sz w:val="32"/>
          <w:szCs w:val="32"/>
        </w:rPr>
        <w:t>渝</w:t>
      </w:r>
      <w:r>
        <w:rPr>
          <w:rFonts w:ascii="方正仿宋_GBK" w:eastAsia="方正仿宋_GBK" w:hint="eastAsia"/>
          <w:spacing w:val="-10"/>
          <w:sz w:val="32"/>
          <w:szCs w:val="32"/>
        </w:rPr>
        <w:t>教</w:t>
      </w:r>
      <w:r w:rsidRPr="005E4B8D">
        <w:rPr>
          <w:rFonts w:ascii="方正仿宋_GBK" w:eastAsia="方正仿宋_GBK" w:hint="eastAsia"/>
          <w:spacing w:val="-10"/>
          <w:sz w:val="32"/>
          <w:szCs w:val="32"/>
        </w:rPr>
        <w:t>发〔201</w:t>
      </w:r>
      <w:r>
        <w:rPr>
          <w:rFonts w:ascii="方正仿宋_GBK" w:eastAsia="方正仿宋_GBK"/>
          <w:spacing w:val="-10"/>
          <w:sz w:val="32"/>
          <w:szCs w:val="32"/>
        </w:rPr>
        <w:t>9</w:t>
      </w:r>
      <w:r w:rsidRPr="005E4B8D">
        <w:rPr>
          <w:rFonts w:ascii="方正仿宋_GBK" w:eastAsia="方正仿宋_GBK" w:hint="eastAsia"/>
          <w:spacing w:val="-10"/>
          <w:sz w:val="32"/>
          <w:szCs w:val="32"/>
        </w:rPr>
        <w:t>〕</w:t>
      </w:r>
      <w:r>
        <w:rPr>
          <w:rFonts w:ascii="方正仿宋_GBK" w:eastAsia="方正仿宋_GBK"/>
          <w:spacing w:val="-10"/>
          <w:sz w:val="32"/>
          <w:szCs w:val="32"/>
        </w:rPr>
        <w:t>6</w:t>
      </w:r>
      <w:r w:rsidRPr="005E4B8D">
        <w:rPr>
          <w:rFonts w:ascii="方正仿宋_GBK" w:eastAsia="方正仿宋_GBK" w:hint="eastAsia"/>
          <w:spacing w:val="-10"/>
          <w:sz w:val="32"/>
          <w:szCs w:val="32"/>
        </w:rPr>
        <w:t>号）精神，结合我</w:t>
      </w:r>
      <w:r>
        <w:rPr>
          <w:rFonts w:ascii="方正仿宋_GBK" w:eastAsia="方正仿宋_GBK" w:hint="eastAsia"/>
          <w:spacing w:val="-10"/>
          <w:sz w:val="32"/>
          <w:szCs w:val="32"/>
        </w:rPr>
        <w:t>区</w:t>
      </w:r>
      <w:r w:rsidRPr="005E4B8D">
        <w:rPr>
          <w:rFonts w:ascii="方正仿宋_GBK" w:eastAsia="方正仿宋_GBK" w:hint="eastAsia"/>
          <w:spacing w:val="-10"/>
          <w:sz w:val="32"/>
          <w:szCs w:val="32"/>
        </w:rPr>
        <w:t>实际，制定本方案。</w:t>
      </w:r>
    </w:p>
    <w:p w:rsidR="00E22BA1" w:rsidRDefault="00E22BA1" w:rsidP="00C4084C">
      <w:pPr>
        <w:spacing w:line="600" w:lineRule="exact"/>
        <w:ind w:firstLineChars="200" w:firstLine="640"/>
        <w:rPr>
          <w:rFonts w:ascii="方正黑体_GBK" w:eastAsia="方正黑体_GBK"/>
          <w:sz w:val="32"/>
          <w:szCs w:val="32"/>
        </w:rPr>
      </w:pPr>
      <w:r w:rsidRPr="00665514">
        <w:rPr>
          <w:rFonts w:ascii="方正黑体_GBK" w:eastAsia="方正黑体_GBK" w:hint="eastAsia"/>
          <w:sz w:val="32"/>
          <w:szCs w:val="32"/>
        </w:rPr>
        <w:t>一、</w:t>
      </w:r>
      <w:r>
        <w:rPr>
          <w:rFonts w:ascii="方正黑体_GBK" w:eastAsia="方正黑体_GBK" w:hint="eastAsia"/>
          <w:sz w:val="32"/>
          <w:szCs w:val="32"/>
        </w:rPr>
        <w:t>补助范围和对象</w:t>
      </w:r>
    </w:p>
    <w:p w:rsidR="00E22BA1" w:rsidRPr="00665514" w:rsidRDefault="00711272" w:rsidP="00C4084C">
      <w:pPr>
        <w:spacing w:line="60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按照</w:t>
      </w:r>
      <w:r>
        <w:rPr>
          <w:rFonts w:ascii="方正仿宋_GBK" w:eastAsia="方正仿宋_GBK" w:hAnsi="方正仿宋_GBK" w:cs="方正仿宋_GBK" w:hint="eastAsia"/>
          <w:sz w:val="32"/>
          <w:szCs w:val="32"/>
        </w:rPr>
        <w:t>《重庆市人民政府办公厅关于给予乡村教师岗位生活补助的通知》（</w:t>
      </w:r>
      <w:r>
        <w:rPr>
          <w:rFonts w:ascii="方正仿宋_GBK" w:eastAsia="方正仿宋_GBK" w:cs="方正仿宋_GBK" w:hint="eastAsia"/>
          <w:sz w:val="32"/>
          <w:szCs w:val="32"/>
        </w:rPr>
        <w:t>渝府办发</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2014</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75</w:t>
      </w:r>
      <w:r>
        <w:rPr>
          <w:rFonts w:ascii="方正仿宋_GBK" w:eastAsia="方正仿宋_GBK" w:cs="方正仿宋_GBK" w:hint="eastAsia"/>
          <w:sz w:val="32"/>
          <w:szCs w:val="32"/>
        </w:rPr>
        <w:t>号</w:t>
      </w:r>
      <w:r>
        <w:rPr>
          <w:rFonts w:ascii="方正仿宋_GBK" w:eastAsia="方正仿宋_GBK" w:hAnsi="方正仿宋_GBK" w:cs="方正仿宋_GBK" w:hint="eastAsia"/>
          <w:sz w:val="32"/>
          <w:szCs w:val="32"/>
        </w:rPr>
        <w:t>）</w:t>
      </w:r>
      <w:r>
        <w:rPr>
          <w:rFonts w:ascii="方正仿宋_GBK" w:eastAsia="方正仿宋_GBK" w:cs="方正仿宋_GBK" w:hint="eastAsia"/>
          <w:sz w:val="32"/>
          <w:szCs w:val="32"/>
        </w:rPr>
        <w:t>确定的范围和对象实施</w:t>
      </w:r>
      <w:r w:rsidR="00E22BA1">
        <w:rPr>
          <w:rFonts w:ascii="方正仿宋_GBK" w:eastAsia="方正仿宋_GBK" w:hint="eastAsia"/>
          <w:sz w:val="32"/>
          <w:szCs w:val="32"/>
        </w:rPr>
        <w:t>，</w:t>
      </w:r>
      <w:r w:rsidR="00E22BA1">
        <w:rPr>
          <w:rFonts w:ascii="方正仿宋_GBK" w:eastAsia="方正仿宋_GBK"/>
          <w:sz w:val="32"/>
          <w:szCs w:val="32"/>
        </w:rPr>
        <w:t>非义</w:t>
      </w:r>
      <w:r w:rsidR="00E22BA1">
        <w:rPr>
          <w:rFonts w:ascii="方正仿宋_GBK" w:eastAsia="方正仿宋_GBK" w:hint="eastAsia"/>
          <w:sz w:val="32"/>
          <w:szCs w:val="32"/>
        </w:rPr>
        <w:t>务</w:t>
      </w:r>
      <w:r w:rsidR="00E22BA1">
        <w:rPr>
          <w:rFonts w:ascii="方正仿宋_GBK" w:eastAsia="方正仿宋_GBK"/>
          <w:sz w:val="32"/>
          <w:szCs w:val="32"/>
        </w:rPr>
        <w:t>教育</w:t>
      </w:r>
      <w:r w:rsidR="00E22BA1">
        <w:rPr>
          <w:rFonts w:ascii="方正仿宋_GBK" w:eastAsia="方正仿宋_GBK" w:hint="eastAsia"/>
          <w:sz w:val="32"/>
          <w:szCs w:val="32"/>
        </w:rPr>
        <w:t>乡</w:t>
      </w:r>
      <w:r w:rsidR="00E22BA1">
        <w:rPr>
          <w:rFonts w:ascii="方正仿宋_GBK" w:eastAsia="方正仿宋_GBK"/>
          <w:sz w:val="32"/>
          <w:szCs w:val="32"/>
        </w:rPr>
        <w:t>镇学校暂不纳入调整范</w:t>
      </w:r>
      <w:r w:rsidR="00E22BA1">
        <w:rPr>
          <w:rFonts w:ascii="方正仿宋_GBK" w:eastAsia="方正仿宋_GBK" w:hint="eastAsia"/>
          <w:sz w:val="32"/>
          <w:szCs w:val="32"/>
        </w:rPr>
        <w:t>围。</w:t>
      </w:r>
    </w:p>
    <w:p w:rsidR="00E22BA1" w:rsidRDefault="00E22BA1" w:rsidP="00C4084C">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二、提高</w:t>
      </w:r>
      <w:r>
        <w:rPr>
          <w:rFonts w:ascii="方正黑体_GBK" w:eastAsia="方正黑体_GBK"/>
          <w:sz w:val="32"/>
          <w:szCs w:val="32"/>
        </w:rPr>
        <w:t>补助</w:t>
      </w:r>
      <w:r>
        <w:rPr>
          <w:rFonts w:ascii="方正黑体_GBK" w:eastAsia="方正黑体_GBK" w:hint="eastAsia"/>
          <w:sz w:val="32"/>
          <w:szCs w:val="32"/>
        </w:rPr>
        <w:t>标准</w:t>
      </w:r>
    </w:p>
    <w:p w:rsidR="00E22BA1" w:rsidRPr="00CA1C71" w:rsidRDefault="00E22BA1" w:rsidP="00C4084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纳</w:t>
      </w:r>
      <w:r>
        <w:rPr>
          <w:rFonts w:ascii="方正仿宋_GBK" w:eastAsia="方正仿宋_GBK"/>
          <w:sz w:val="32"/>
          <w:szCs w:val="32"/>
        </w:rPr>
        <w:t>入补助范围的</w:t>
      </w:r>
      <w:r>
        <w:rPr>
          <w:rFonts w:ascii="方正仿宋_GBK" w:eastAsia="方正仿宋_GBK" w:hint="eastAsia"/>
          <w:sz w:val="32"/>
          <w:szCs w:val="32"/>
        </w:rPr>
        <w:t>义</w:t>
      </w:r>
      <w:r>
        <w:rPr>
          <w:rFonts w:ascii="方正仿宋_GBK" w:eastAsia="方正仿宋_GBK"/>
          <w:sz w:val="32"/>
          <w:szCs w:val="32"/>
        </w:rPr>
        <w:t>务教育乡镇学校</w:t>
      </w:r>
      <w:r>
        <w:rPr>
          <w:rFonts w:ascii="方正仿宋_GBK" w:eastAsia="方正仿宋_GBK" w:hint="eastAsia"/>
          <w:sz w:val="32"/>
          <w:szCs w:val="32"/>
        </w:rPr>
        <w:t>(含条件较</w:t>
      </w:r>
      <w:r>
        <w:rPr>
          <w:rFonts w:ascii="方正仿宋_GBK" w:eastAsia="方正仿宋_GBK"/>
          <w:sz w:val="32"/>
          <w:szCs w:val="32"/>
        </w:rPr>
        <w:t>好的</w:t>
      </w:r>
      <w:r>
        <w:rPr>
          <w:rFonts w:ascii="方正仿宋_GBK" w:eastAsia="方正仿宋_GBK" w:hint="eastAsia"/>
          <w:sz w:val="32"/>
          <w:szCs w:val="32"/>
        </w:rPr>
        <w:t>完</w:t>
      </w:r>
      <w:r>
        <w:rPr>
          <w:rFonts w:ascii="方正仿宋_GBK" w:eastAsia="方正仿宋_GBK"/>
          <w:sz w:val="32"/>
          <w:szCs w:val="32"/>
        </w:rPr>
        <w:t>小、校区和分校</w:t>
      </w:r>
      <w:r>
        <w:rPr>
          <w:rFonts w:ascii="方正仿宋_GBK" w:eastAsia="方正仿宋_GBK" w:hint="eastAsia"/>
          <w:sz w:val="32"/>
          <w:szCs w:val="32"/>
        </w:rPr>
        <w:t>)</w:t>
      </w:r>
      <w:r>
        <w:rPr>
          <w:rFonts w:ascii="方正仿宋_GBK" w:eastAsia="方正仿宋_GBK"/>
          <w:sz w:val="32"/>
          <w:szCs w:val="32"/>
        </w:rPr>
        <w:t>每人每月提高到不低</w:t>
      </w:r>
      <w:r>
        <w:rPr>
          <w:rFonts w:ascii="方正仿宋_GBK" w:eastAsia="方正仿宋_GBK" w:hint="eastAsia"/>
          <w:sz w:val="32"/>
          <w:szCs w:val="32"/>
        </w:rPr>
        <w:t>于300元</w:t>
      </w:r>
      <w:r>
        <w:rPr>
          <w:rFonts w:ascii="方正仿宋_GBK" w:eastAsia="方正仿宋_GBK"/>
          <w:sz w:val="32"/>
          <w:szCs w:val="32"/>
        </w:rPr>
        <w:t>，村小和</w:t>
      </w:r>
      <w:r>
        <w:rPr>
          <w:rFonts w:ascii="方正仿宋_GBK" w:eastAsia="方正仿宋_GBK" w:hint="eastAsia"/>
          <w:sz w:val="32"/>
          <w:szCs w:val="32"/>
        </w:rPr>
        <w:t>教</w:t>
      </w:r>
      <w:r>
        <w:rPr>
          <w:rFonts w:ascii="方正仿宋_GBK" w:eastAsia="方正仿宋_GBK"/>
          <w:sz w:val="32"/>
          <w:szCs w:val="32"/>
        </w:rPr>
        <w:t>学点每人每月提高到不低</w:t>
      </w:r>
      <w:r>
        <w:rPr>
          <w:rFonts w:ascii="方正仿宋_GBK" w:eastAsia="方正仿宋_GBK" w:hint="eastAsia"/>
          <w:sz w:val="32"/>
          <w:szCs w:val="32"/>
        </w:rPr>
        <w:t>于500元，</w:t>
      </w:r>
      <w:r>
        <w:rPr>
          <w:rFonts w:ascii="方正仿宋_GBK" w:eastAsia="方正仿宋_GBK"/>
          <w:sz w:val="32"/>
          <w:szCs w:val="32"/>
        </w:rPr>
        <w:t>特别艰苦</w:t>
      </w:r>
      <w:r>
        <w:rPr>
          <w:rFonts w:ascii="方正仿宋_GBK" w:eastAsia="方正仿宋_GBK" w:hint="eastAsia"/>
          <w:sz w:val="32"/>
          <w:szCs w:val="32"/>
        </w:rPr>
        <w:t>、</w:t>
      </w:r>
      <w:r>
        <w:rPr>
          <w:rFonts w:ascii="方正仿宋_GBK" w:eastAsia="方正仿宋_GBK"/>
          <w:sz w:val="32"/>
          <w:szCs w:val="32"/>
        </w:rPr>
        <w:t>边远、高寒地区的村小和教学点每人每月提高到不</w:t>
      </w:r>
      <w:r>
        <w:rPr>
          <w:rFonts w:ascii="方正仿宋_GBK" w:eastAsia="方正仿宋_GBK" w:hint="eastAsia"/>
          <w:sz w:val="32"/>
          <w:szCs w:val="32"/>
        </w:rPr>
        <w:t>低于700元</w:t>
      </w:r>
      <w:r w:rsidRPr="0051794A">
        <w:rPr>
          <w:rFonts w:ascii="方正仿宋_GBK" w:eastAsia="方正仿宋_GBK" w:hint="eastAsia"/>
          <w:sz w:val="32"/>
          <w:szCs w:val="32"/>
        </w:rPr>
        <w:t>。</w:t>
      </w:r>
      <w:r>
        <w:rPr>
          <w:rFonts w:ascii="方正仿宋_GBK" w:eastAsia="方正仿宋_GBK" w:hint="eastAsia"/>
          <w:sz w:val="32"/>
          <w:szCs w:val="32"/>
        </w:rPr>
        <w:t>具体类别及执行标准见附件</w:t>
      </w:r>
      <w:r w:rsidR="00BF642C">
        <w:rPr>
          <w:rFonts w:ascii="方正仿宋_GBK" w:eastAsia="方正仿宋_GBK" w:hint="eastAsia"/>
          <w:sz w:val="32"/>
          <w:szCs w:val="32"/>
        </w:rPr>
        <w:t>(复</w:t>
      </w:r>
      <w:r w:rsidR="00BF642C">
        <w:rPr>
          <w:rFonts w:ascii="方正仿宋_GBK" w:eastAsia="方正仿宋_GBK"/>
          <w:sz w:val="32"/>
          <w:szCs w:val="32"/>
        </w:rPr>
        <w:t>办</w:t>
      </w:r>
      <w:r w:rsidR="00BF642C">
        <w:rPr>
          <w:rFonts w:ascii="方正仿宋_GBK" w:eastAsia="方正仿宋_GBK" w:hint="eastAsia"/>
          <w:sz w:val="32"/>
          <w:szCs w:val="32"/>
        </w:rPr>
        <w:t>或</w:t>
      </w:r>
      <w:r w:rsidR="00BF642C">
        <w:rPr>
          <w:rFonts w:ascii="方正仿宋_GBK" w:eastAsia="方正仿宋_GBK"/>
          <w:sz w:val="32"/>
          <w:szCs w:val="32"/>
        </w:rPr>
        <w:t>新建</w:t>
      </w:r>
      <w:r w:rsidR="00BF642C">
        <w:rPr>
          <w:rFonts w:ascii="方正仿宋_GBK" w:eastAsia="方正仿宋_GBK" w:hint="eastAsia"/>
          <w:sz w:val="32"/>
          <w:szCs w:val="32"/>
        </w:rPr>
        <w:t>学</w:t>
      </w:r>
      <w:r w:rsidR="00BF642C">
        <w:rPr>
          <w:rFonts w:ascii="方正仿宋_GBK" w:eastAsia="方正仿宋_GBK"/>
          <w:sz w:val="32"/>
          <w:szCs w:val="32"/>
        </w:rPr>
        <w:t>校参照同区域同类学校执行</w:t>
      </w:r>
      <w:r w:rsidR="00BF642C">
        <w:rPr>
          <w:rFonts w:ascii="方正仿宋_GBK" w:eastAsia="方正仿宋_GBK" w:hint="eastAsia"/>
          <w:sz w:val="32"/>
          <w:szCs w:val="32"/>
        </w:rPr>
        <w:t>)</w:t>
      </w:r>
      <w:r>
        <w:rPr>
          <w:rFonts w:ascii="方正仿宋_GBK" w:eastAsia="方正仿宋_GBK" w:hint="eastAsia"/>
          <w:sz w:val="32"/>
          <w:szCs w:val="32"/>
        </w:rPr>
        <w:t>。</w:t>
      </w:r>
      <w:r>
        <w:rPr>
          <w:rFonts w:ascii="方正仿宋_GBK" w:eastAsia="方正仿宋_GBK"/>
          <w:sz w:val="32"/>
          <w:szCs w:val="32"/>
        </w:rPr>
        <w:t>非义务教育</w:t>
      </w:r>
      <w:r>
        <w:rPr>
          <w:rFonts w:ascii="方正仿宋_GBK" w:eastAsia="方正仿宋_GBK" w:hint="eastAsia"/>
          <w:sz w:val="32"/>
          <w:szCs w:val="32"/>
        </w:rPr>
        <w:t>乡</w:t>
      </w:r>
      <w:r>
        <w:rPr>
          <w:rFonts w:ascii="方正仿宋_GBK" w:eastAsia="方正仿宋_GBK"/>
          <w:sz w:val="32"/>
          <w:szCs w:val="32"/>
        </w:rPr>
        <w:t>镇学校按原标准执行</w:t>
      </w:r>
      <w:r w:rsidRPr="00CA1C71">
        <w:rPr>
          <w:rFonts w:ascii="方正仿宋_GBK" w:eastAsia="方正仿宋_GBK"/>
          <w:sz w:val="32"/>
          <w:szCs w:val="32"/>
        </w:rPr>
        <w:t>。</w:t>
      </w:r>
    </w:p>
    <w:p w:rsidR="00E22BA1" w:rsidRDefault="00E22BA1" w:rsidP="00C4084C">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三、执行时间</w:t>
      </w:r>
    </w:p>
    <w:p w:rsidR="00E22BA1" w:rsidRDefault="00E22BA1" w:rsidP="00C4084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201</w:t>
      </w:r>
      <w:r>
        <w:rPr>
          <w:rFonts w:ascii="方正仿宋_GBK" w:eastAsia="方正仿宋_GBK"/>
          <w:sz w:val="32"/>
          <w:szCs w:val="32"/>
        </w:rPr>
        <w:t>9</w:t>
      </w:r>
      <w:r>
        <w:rPr>
          <w:rFonts w:ascii="方正仿宋_GBK" w:eastAsia="方正仿宋_GBK" w:hint="eastAsia"/>
          <w:sz w:val="32"/>
          <w:szCs w:val="32"/>
        </w:rPr>
        <w:t>年1月1日起执行。</w:t>
      </w:r>
    </w:p>
    <w:p w:rsidR="00E22BA1" w:rsidRDefault="00E22BA1" w:rsidP="00C4084C">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四、补助办法</w:t>
      </w:r>
    </w:p>
    <w:p w:rsidR="00E22BA1" w:rsidRPr="00CA1C71" w:rsidRDefault="00E22BA1" w:rsidP="00C4084C">
      <w:pPr>
        <w:spacing w:line="600" w:lineRule="exact"/>
        <w:ind w:firstLineChars="200" w:firstLine="640"/>
        <w:rPr>
          <w:rFonts w:ascii="方正仿宋_GBK" w:eastAsia="方正仿宋_GBK"/>
          <w:sz w:val="32"/>
          <w:szCs w:val="32"/>
        </w:rPr>
      </w:pPr>
      <w:r w:rsidRPr="00665514">
        <w:rPr>
          <w:rFonts w:ascii="方正仿宋_GBK" w:eastAsia="方正仿宋_GBK"/>
          <w:sz w:val="32"/>
          <w:szCs w:val="32"/>
        </w:rPr>
        <w:t>按照</w:t>
      </w:r>
      <w:r w:rsidR="00711272">
        <w:rPr>
          <w:rFonts w:ascii="方正仿宋_GBK" w:eastAsia="方正仿宋_GBK" w:hAnsi="方正仿宋_GBK" w:cs="方正仿宋_GBK" w:hint="eastAsia"/>
          <w:sz w:val="32"/>
          <w:szCs w:val="32"/>
        </w:rPr>
        <w:t>《重庆市人民政府办公厅关于给予乡村教师岗位生活补助的通知》（</w:t>
      </w:r>
      <w:r w:rsidR="00711272">
        <w:rPr>
          <w:rFonts w:ascii="方正仿宋_GBK" w:eastAsia="方正仿宋_GBK" w:cs="方正仿宋_GBK" w:hint="eastAsia"/>
          <w:sz w:val="32"/>
          <w:szCs w:val="32"/>
        </w:rPr>
        <w:t>渝府办发</w:t>
      </w:r>
      <w:r w:rsidR="00711272">
        <w:rPr>
          <w:rFonts w:ascii="方正仿宋_GBK" w:eastAsia="方正仿宋_GBK" w:hAnsi="方正仿宋_GBK" w:cs="方正仿宋_GBK" w:hint="eastAsia"/>
          <w:sz w:val="32"/>
          <w:szCs w:val="32"/>
        </w:rPr>
        <w:t>〔</w:t>
      </w:r>
      <w:r w:rsidR="00711272">
        <w:rPr>
          <w:rFonts w:ascii="方正仿宋_GBK" w:eastAsia="方正仿宋_GBK" w:hAnsi="方正仿宋_GBK" w:cs="方正仿宋_GBK"/>
          <w:sz w:val="32"/>
          <w:szCs w:val="32"/>
        </w:rPr>
        <w:t>2014</w:t>
      </w:r>
      <w:r w:rsidR="00711272">
        <w:rPr>
          <w:rFonts w:ascii="方正仿宋_GBK" w:eastAsia="方正仿宋_GBK" w:hAnsi="方正仿宋_GBK" w:cs="方正仿宋_GBK" w:hint="eastAsia"/>
          <w:sz w:val="32"/>
          <w:szCs w:val="32"/>
        </w:rPr>
        <w:t>〕</w:t>
      </w:r>
      <w:r w:rsidR="00711272">
        <w:rPr>
          <w:rFonts w:ascii="方正仿宋_GBK" w:eastAsia="方正仿宋_GBK" w:hAnsi="方正仿宋_GBK" w:cs="方正仿宋_GBK"/>
          <w:sz w:val="32"/>
          <w:szCs w:val="32"/>
        </w:rPr>
        <w:t>75</w:t>
      </w:r>
      <w:r w:rsidR="00711272">
        <w:rPr>
          <w:rFonts w:ascii="方正仿宋_GBK" w:eastAsia="方正仿宋_GBK" w:cs="方正仿宋_GBK" w:hint="eastAsia"/>
          <w:sz w:val="32"/>
          <w:szCs w:val="32"/>
        </w:rPr>
        <w:t>号</w:t>
      </w:r>
      <w:r w:rsidR="00711272">
        <w:rPr>
          <w:rFonts w:ascii="方正仿宋_GBK" w:eastAsia="方正仿宋_GBK" w:hAnsi="方正仿宋_GBK" w:cs="方正仿宋_GBK" w:hint="eastAsia"/>
          <w:sz w:val="32"/>
          <w:szCs w:val="32"/>
        </w:rPr>
        <w:t>）</w:t>
      </w:r>
      <w:r>
        <w:rPr>
          <w:rFonts w:ascii="方正仿宋_GBK" w:eastAsia="方正仿宋_GBK" w:hint="eastAsia"/>
          <w:sz w:val="32"/>
          <w:szCs w:val="32"/>
        </w:rPr>
        <w:t>执行</w:t>
      </w:r>
      <w:r>
        <w:rPr>
          <w:rFonts w:ascii="方正仿宋_GBK" w:eastAsia="方正仿宋_GBK"/>
          <w:sz w:val="32"/>
          <w:szCs w:val="32"/>
        </w:rPr>
        <w:t>。</w:t>
      </w:r>
    </w:p>
    <w:p w:rsidR="00E22BA1" w:rsidRDefault="00E22BA1" w:rsidP="00C4084C">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五、经费保障</w:t>
      </w:r>
    </w:p>
    <w:p w:rsidR="00E22BA1" w:rsidRDefault="00E22BA1" w:rsidP="00C4084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按</w:t>
      </w:r>
      <w:r>
        <w:rPr>
          <w:rFonts w:ascii="方正仿宋_GBK" w:eastAsia="方正仿宋_GBK"/>
          <w:sz w:val="32"/>
          <w:szCs w:val="32"/>
        </w:rPr>
        <w:t>照</w:t>
      </w:r>
      <w:r>
        <w:rPr>
          <w:rFonts w:ascii="方正仿宋_GBK" w:eastAsia="方正仿宋_GBK"/>
          <w:sz w:val="32"/>
          <w:szCs w:val="32"/>
        </w:rPr>
        <w:t>“</w:t>
      </w:r>
      <w:r>
        <w:rPr>
          <w:rFonts w:ascii="方正仿宋_GBK" w:eastAsia="方正仿宋_GBK"/>
          <w:sz w:val="32"/>
          <w:szCs w:val="32"/>
        </w:rPr>
        <w:t>区县实施，市级补助</w:t>
      </w:r>
      <w:r>
        <w:rPr>
          <w:rFonts w:ascii="方正仿宋_GBK" w:eastAsia="方正仿宋_GBK"/>
          <w:sz w:val="32"/>
          <w:szCs w:val="32"/>
        </w:rPr>
        <w:t>”</w:t>
      </w:r>
      <w:r>
        <w:rPr>
          <w:rFonts w:ascii="方正仿宋_GBK" w:eastAsia="方正仿宋_GBK"/>
          <w:sz w:val="32"/>
          <w:szCs w:val="32"/>
        </w:rPr>
        <w:t>的原则，区政府加大资金投</w:t>
      </w:r>
      <w:r>
        <w:rPr>
          <w:rFonts w:ascii="方正仿宋_GBK" w:eastAsia="方正仿宋_GBK" w:hint="eastAsia"/>
          <w:sz w:val="32"/>
          <w:szCs w:val="32"/>
        </w:rPr>
        <w:t>入力</w:t>
      </w:r>
      <w:r>
        <w:rPr>
          <w:rFonts w:ascii="方正仿宋_GBK" w:eastAsia="方正仿宋_GBK"/>
          <w:sz w:val="32"/>
          <w:szCs w:val="32"/>
        </w:rPr>
        <w:t>度，</w:t>
      </w:r>
      <w:r>
        <w:rPr>
          <w:rFonts w:ascii="方正仿宋_GBK" w:eastAsia="方正仿宋_GBK" w:hint="eastAsia"/>
          <w:sz w:val="32"/>
          <w:szCs w:val="32"/>
        </w:rPr>
        <w:t>适时</w:t>
      </w:r>
      <w:r>
        <w:rPr>
          <w:rFonts w:ascii="方正仿宋_GBK" w:eastAsia="方正仿宋_GBK"/>
          <w:sz w:val="32"/>
          <w:szCs w:val="32"/>
        </w:rPr>
        <w:t>调整补助标准</w:t>
      </w:r>
      <w:r>
        <w:rPr>
          <w:rFonts w:ascii="方正仿宋_GBK" w:eastAsia="方正仿宋_GBK" w:hint="eastAsia"/>
          <w:sz w:val="32"/>
          <w:szCs w:val="32"/>
        </w:rPr>
        <w:t>，并统筹</w:t>
      </w:r>
      <w:r>
        <w:rPr>
          <w:rFonts w:ascii="方正仿宋_GBK" w:eastAsia="方正仿宋_GBK"/>
          <w:sz w:val="32"/>
          <w:szCs w:val="32"/>
        </w:rPr>
        <w:t>保障乡村教师岗位生活补助资金。</w:t>
      </w:r>
    </w:p>
    <w:p w:rsidR="00E22BA1" w:rsidRDefault="00E22BA1" w:rsidP="00C4084C">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六、工作要求</w:t>
      </w:r>
    </w:p>
    <w:p w:rsidR="00E22BA1" w:rsidRDefault="00E22BA1" w:rsidP="00C4084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（一）各单位要高度重视，要</w:t>
      </w:r>
      <w:r>
        <w:rPr>
          <w:rFonts w:ascii="方正仿宋_GBK" w:eastAsia="方正仿宋_GBK"/>
          <w:sz w:val="32"/>
          <w:szCs w:val="32"/>
        </w:rPr>
        <w:t>站在实施</w:t>
      </w:r>
      <w:r>
        <w:rPr>
          <w:rFonts w:ascii="方正仿宋_GBK" w:eastAsia="方正仿宋_GBK" w:hint="eastAsia"/>
          <w:sz w:val="32"/>
          <w:szCs w:val="32"/>
        </w:rPr>
        <w:t>乡</w:t>
      </w:r>
      <w:r>
        <w:rPr>
          <w:rFonts w:ascii="方正仿宋_GBK" w:eastAsia="方正仿宋_GBK"/>
          <w:sz w:val="32"/>
          <w:szCs w:val="32"/>
        </w:rPr>
        <w:t>村振兴战略行动</w:t>
      </w:r>
      <w:r>
        <w:rPr>
          <w:rFonts w:ascii="方正仿宋_GBK" w:eastAsia="方正仿宋_GBK" w:hint="eastAsia"/>
          <w:sz w:val="32"/>
          <w:szCs w:val="32"/>
        </w:rPr>
        <w:t>计划，加强乡村教师队伍建设，促进义务教育均衡发展的高度，切实加强组织领导，让把乡村教师岗位生活补助这件好事办好、办实，更</w:t>
      </w:r>
      <w:r>
        <w:rPr>
          <w:rFonts w:ascii="方正仿宋_GBK" w:eastAsia="方正仿宋_GBK"/>
          <w:sz w:val="32"/>
          <w:szCs w:val="32"/>
        </w:rPr>
        <w:t>好地让乡村教师留</w:t>
      </w:r>
      <w:r>
        <w:rPr>
          <w:rFonts w:ascii="方正仿宋_GBK" w:eastAsia="方正仿宋_GBK" w:hint="eastAsia"/>
          <w:sz w:val="32"/>
          <w:szCs w:val="32"/>
        </w:rPr>
        <w:t>得</w:t>
      </w:r>
      <w:r>
        <w:rPr>
          <w:rFonts w:ascii="方正仿宋_GBK" w:eastAsia="方正仿宋_GBK"/>
          <w:sz w:val="32"/>
          <w:szCs w:val="32"/>
        </w:rPr>
        <w:t>住、教</w:t>
      </w:r>
      <w:r>
        <w:rPr>
          <w:rFonts w:ascii="方正仿宋_GBK" w:eastAsia="方正仿宋_GBK" w:hint="eastAsia"/>
          <w:sz w:val="32"/>
          <w:szCs w:val="32"/>
        </w:rPr>
        <w:t>得</w:t>
      </w:r>
      <w:r>
        <w:rPr>
          <w:rFonts w:ascii="方正仿宋_GBK" w:eastAsia="方正仿宋_GBK"/>
          <w:sz w:val="32"/>
          <w:szCs w:val="32"/>
        </w:rPr>
        <w:t>好、有发展</w:t>
      </w:r>
      <w:r>
        <w:rPr>
          <w:rFonts w:ascii="方正仿宋_GBK" w:eastAsia="方正仿宋_GBK" w:hint="eastAsia"/>
          <w:sz w:val="32"/>
          <w:szCs w:val="32"/>
        </w:rPr>
        <w:t>，</w:t>
      </w:r>
      <w:r>
        <w:rPr>
          <w:rFonts w:ascii="方正仿宋_GBK" w:eastAsia="方正仿宋_GBK"/>
          <w:sz w:val="32"/>
          <w:szCs w:val="32"/>
        </w:rPr>
        <w:t>推动城乡</w:t>
      </w:r>
      <w:r>
        <w:rPr>
          <w:rFonts w:ascii="方正仿宋_GBK" w:eastAsia="方正仿宋_GBK" w:hint="eastAsia"/>
          <w:sz w:val="32"/>
          <w:szCs w:val="32"/>
        </w:rPr>
        <w:t>义</w:t>
      </w:r>
      <w:r>
        <w:rPr>
          <w:rFonts w:ascii="方正仿宋_GBK" w:eastAsia="方正仿宋_GBK"/>
          <w:sz w:val="32"/>
          <w:szCs w:val="32"/>
        </w:rPr>
        <w:t>务教育一体化发展</w:t>
      </w:r>
      <w:r>
        <w:rPr>
          <w:rFonts w:ascii="方正仿宋_GBK" w:eastAsia="方正仿宋_GBK" w:hint="eastAsia"/>
          <w:sz w:val="32"/>
          <w:szCs w:val="32"/>
        </w:rPr>
        <w:t>。</w:t>
      </w:r>
    </w:p>
    <w:p w:rsidR="00E22BA1" w:rsidRDefault="00E22BA1" w:rsidP="00C4084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（二）各单位要确保人员不重不漏，不虚报。</w:t>
      </w:r>
    </w:p>
    <w:p w:rsidR="00E22BA1" w:rsidRDefault="00E22BA1" w:rsidP="00C4084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（三）要进</w:t>
      </w:r>
      <w:r>
        <w:rPr>
          <w:rFonts w:ascii="方正仿宋_GBK" w:eastAsia="方正仿宋_GBK"/>
          <w:sz w:val="32"/>
          <w:szCs w:val="32"/>
        </w:rPr>
        <w:t>一步健全</w:t>
      </w:r>
      <w:r>
        <w:rPr>
          <w:rFonts w:ascii="方正仿宋_GBK" w:eastAsia="方正仿宋_GBK" w:hint="eastAsia"/>
          <w:sz w:val="32"/>
          <w:szCs w:val="32"/>
        </w:rPr>
        <w:t>管</w:t>
      </w:r>
      <w:r>
        <w:rPr>
          <w:rFonts w:ascii="方正仿宋_GBK" w:eastAsia="方正仿宋_GBK"/>
          <w:sz w:val="32"/>
          <w:szCs w:val="32"/>
        </w:rPr>
        <w:t>理机制，确保资金使用安全、规范、有效。</w:t>
      </w:r>
      <w:r>
        <w:rPr>
          <w:rFonts w:ascii="方正仿宋_GBK" w:eastAsia="方正仿宋_GBK" w:hint="eastAsia"/>
          <w:sz w:val="32"/>
          <w:szCs w:val="32"/>
        </w:rPr>
        <w:t>要</w:t>
      </w:r>
      <w:r w:rsidRPr="007314E8">
        <w:rPr>
          <w:rFonts w:ascii="方正仿宋_GBK" w:eastAsia="方正仿宋_GBK" w:hint="eastAsia"/>
          <w:sz w:val="32"/>
          <w:szCs w:val="32"/>
        </w:rPr>
        <w:t>实</w:t>
      </w:r>
      <w:r w:rsidRPr="007314E8">
        <w:rPr>
          <w:rFonts w:ascii="方正仿宋_GBK" w:eastAsia="方正仿宋_GBK"/>
          <w:sz w:val="32"/>
          <w:szCs w:val="32"/>
        </w:rPr>
        <w:t>行实名制管理，分级负责，逐</w:t>
      </w:r>
      <w:r w:rsidRPr="007314E8">
        <w:rPr>
          <w:rFonts w:ascii="方正仿宋_GBK" w:eastAsia="方正仿宋_GBK" w:hint="eastAsia"/>
          <w:sz w:val="32"/>
          <w:szCs w:val="32"/>
        </w:rPr>
        <w:t>层</w:t>
      </w:r>
      <w:r w:rsidRPr="007314E8">
        <w:rPr>
          <w:rFonts w:ascii="方正仿宋_GBK" w:eastAsia="方正仿宋_GBK"/>
          <w:sz w:val="32"/>
          <w:szCs w:val="32"/>
        </w:rPr>
        <w:t>把关，</w:t>
      </w:r>
      <w:r>
        <w:rPr>
          <w:rFonts w:ascii="方正仿宋_GBK" w:eastAsia="方正仿宋_GBK" w:hint="eastAsia"/>
          <w:sz w:val="32"/>
          <w:szCs w:val="32"/>
        </w:rPr>
        <w:t>加强监督管理，注重随时抽查与定期检查相结合，对提</w:t>
      </w:r>
      <w:r>
        <w:rPr>
          <w:rFonts w:ascii="方正仿宋_GBK" w:eastAsia="方正仿宋_GBK"/>
          <w:sz w:val="32"/>
          <w:szCs w:val="32"/>
        </w:rPr>
        <w:t>供虚假数据、冒</w:t>
      </w:r>
      <w:r>
        <w:rPr>
          <w:rFonts w:ascii="方正仿宋_GBK" w:eastAsia="方正仿宋_GBK" w:hint="eastAsia"/>
          <w:sz w:val="32"/>
          <w:szCs w:val="32"/>
        </w:rPr>
        <w:t>领、</w:t>
      </w:r>
      <w:r>
        <w:rPr>
          <w:rFonts w:ascii="方正仿宋_GBK" w:eastAsia="方正仿宋_GBK"/>
          <w:sz w:val="32"/>
          <w:szCs w:val="32"/>
        </w:rPr>
        <w:t>套</w:t>
      </w:r>
      <w:r>
        <w:rPr>
          <w:rFonts w:ascii="方正仿宋_GBK" w:eastAsia="方正仿宋_GBK" w:hint="eastAsia"/>
          <w:sz w:val="32"/>
          <w:szCs w:val="32"/>
        </w:rPr>
        <w:t>取</w:t>
      </w:r>
      <w:r>
        <w:rPr>
          <w:rFonts w:ascii="方正仿宋_GBK" w:eastAsia="方正仿宋_GBK"/>
          <w:sz w:val="32"/>
          <w:szCs w:val="32"/>
        </w:rPr>
        <w:t>、挪用财政资金的单位和个人，一经查实，依法依规</w:t>
      </w:r>
      <w:r>
        <w:rPr>
          <w:rFonts w:ascii="方正仿宋_GBK" w:eastAsia="方正仿宋_GBK" w:hint="eastAsia"/>
          <w:sz w:val="32"/>
          <w:szCs w:val="32"/>
        </w:rPr>
        <w:t>严肃</w:t>
      </w:r>
      <w:r>
        <w:rPr>
          <w:rFonts w:ascii="方正仿宋_GBK" w:eastAsia="方正仿宋_GBK"/>
          <w:sz w:val="32"/>
          <w:szCs w:val="32"/>
        </w:rPr>
        <w:t>处理。</w:t>
      </w:r>
    </w:p>
    <w:p w:rsidR="00E22BA1" w:rsidRDefault="00E22BA1" w:rsidP="00C4084C">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（四）各单位要及时上报和妥善处理乡村教师岗位生活补助工作中出现的新情况和新问题，确保平稳有序实施。</w:t>
      </w:r>
    </w:p>
    <w:p w:rsidR="00EC56F8" w:rsidRDefault="00EC56F8" w:rsidP="00C4084C">
      <w:pPr>
        <w:spacing w:line="600" w:lineRule="exact"/>
        <w:ind w:firstLineChars="200" w:firstLine="640"/>
        <w:rPr>
          <w:rFonts w:ascii="方正仿宋_GBK" w:eastAsia="方正仿宋_GBK"/>
          <w:sz w:val="32"/>
          <w:szCs w:val="32"/>
        </w:rPr>
      </w:pPr>
    </w:p>
    <w:p w:rsidR="00E22BA1" w:rsidRDefault="00E22BA1" w:rsidP="00C4084C">
      <w:pPr>
        <w:spacing w:line="600" w:lineRule="exact"/>
        <w:ind w:leftChars="349" w:left="1981" w:hangingChars="390" w:hanging="1248"/>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sz w:val="32"/>
          <w:szCs w:val="32"/>
        </w:rPr>
        <w:t>：</w:t>
      </w:r>
      <w:r>
        <w:rPr>
          <w:rFonts w:ascii="方正仿宋_GBK" w:eastAsia="方正仿宋_GBK" w:hint="eastAsia"/>
          <w:sz w:val="32"/>
          <w:szCs w:val="32"/>
        </w:rPr>
        <w:t>1.</w:t>
      </w:r>
      <w:r w:rsidRPr="00897FF3">
        <w:rPr>
          <w:rFonts w:ascii="方正仿宋_GBK" w:eastAsia="方正仿宋_GBK" w:hint="eastAsia"/>
          <w:sz w:val="32"/>
          <w:szCs w:val="32"/>
        </w:rPr>
        <w:t>开州区2019年</w:t>
      </w:r>
      <w:r>
        <w:rPr>
          <w:rFonts w:ascii="方正仿宋_GBK" w:eastAsia="方正仿宋_GBK" w:hint="eastAsia"/>
          <w:sz w:val="32"/>
          <w:szCs w:val="32"/>
        </w:rPr>
        <w:t>完</w:t>
      </w:r>
      <w:r>
        <w:rPr>
          <w:rFonts w:ascii="方正仿宋_GBK" w:eastAsia="方正仿宋_GBK"/>
          <w:sz w:val="32"/>
          <w:szCs w:val="32"/>
        </w:rPr>
        <w:t>小校区</w:t>
      </w:r>
      <w:r w:rsidRPr="00897FF3">
        <w:rPr>
          <w:rFonts w:ascii="方正仿宋_GBK" w:eastAsia="方正仿宋_GBK" w:hint="eastAsia"/>
          <w:sz w:val="32"/>
          <w:szCs w:val="32"/>
        </w:rPr>
        <w:t>村校分类及乡村教师岗位</w:t>
      </w:r>
      <w:r w:rsidRPr="00897FF3">
        <w:rPr>
          <w:rFonts w:ascii="方正仿宋_GBK" w:eastAsia="方正仿宋_GBK" w:hint="eastAsia"/>
          <w:sz w:val="32"/>
          <w:szCs w:val="32"/>
        </w:rPr>
        <w:lastRenderedPageBreak/>
        <w:t>生活补助标准</w:t>
      </w:r>
    </w:p>
    <w:p w:rsidR="00E22BA1" w:rsidRDefault="00E22BA1" w:rsidP="00C4084C">
      <w:pPr>
        <w:spacing w:line="600" w:lineRule="exact"/>
        <w:ind w:leftChars="800" w:left="2000" w:hangingChars="100" w:hanging="320"/>
        <w:rPr>
          <w:rFonts w:ascii="方正仿宋_GBK" w:eastAsia="方正仿宋_GBK"/>
          <w:sz w:val="32"/>
          <w:szCs w:val="32"/>
        </w:rPr>
      </w:pPr>
      <w:r>
        <w:rPr>
          <w:rFonts w:ascii="方正仿宋_GBK" w:eastAsia="方正仿宋_GBK" w:hint="eastAsia"/>
          <w:sz w:val="32"/>
          <w:szCs w:val="32"/>
        </w:rPr>
        <w:t>2.</w:t>
      </w:r>
      <w:r w:rsidRPr="00897FF3">
        <w:rPr>
          <w:rFonts w:ascii="方正仿宋_GBK" w:eastAsia="方正仿宋_GBK" w:hint="eastAsia"/>
          <w:sz w:val="32"/>
          <w:szCs w:val="32"/>
        </w:rPr>
        <w:t>开州区2019年义务教育乡镇学校分类及乡村教师岗位生活补助标准</w:t>
      </w:r>
    </w:p>
    <w:p w:rsidR="00E22BA1" w:rsidRPr="00F50859" w:rsidRDefault="00E22BA1" w:rsidP="00C4084C">
      <w:pPr>
        <w:spacing w:line="600" w:lineRule="exact"/>
        <w:ind w:leftChars="800" w:left="2000" w:hangingChars="100" w:hanging="320"/>
        <w:rPr>
          <w:rFonts w:ascii="方正仿宋_GBK" w:eastAsia="方正仿宋_GBK"/>
          <w:sz w:val="32"/>
          <w:szCs w:val="32"/>
        </w:rPr>
      </w:pPr>
      <w:r>
        <w:rPr>
          <w:rFonts w:ascii="方正仿宋_GBK" w:eastAsia="方正仿宋_GBK" w:hint="eastAsia"/>
          <w:sz w:val="32"/>
          <w:szCs w:val="32"/>
        </w:rPr>
        <w:t>3.</w:t>
      </w:r>
      <w:r w:rsidRPr="00897FF3">
        <w:rPr>
          <w:rFonts w:ascii="方正仿宋_GBK" w:eastAsia="方正仿宋_GBK" w:hint="eastAsia"/>
          <w:sz w:val="32"/>
          <w:szCs w:val="32"/>
        </w:rPr>
        <w:t>开州区2019年非义务教育乡镇学校类别及乡村教师岗位生活补助标准</w:t>
      </w:r>
    </w:p>
    <w:p w:rsidR="00E22BA1" w:rsidRPr="00A97A1D"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E22BA1" w:rsidRDefault="00E22BA1" w:rsidP="00E22BA1">
      <w:pPr>
        <w:spacing w:line="560" w:lineRule="exact"/>
        <w:ind w:firstLineChars="1350" w:firstLine="4320"/>
        <w:rPr>
          <w:rFonts w:ascii="方正仿宋_GBK" w:eastAsia="方正仿宋_GBK"/>
          <w:sz w:val="32"/>
          <w:szCs w:val="32"/>
        </w:rPr>
      </w:pPr>
    </w:p>
    <w:p w:rsidR="008D6900" w:rsidRDefault="008D6900" w:rsidP="00E22BA1">
      <w:pPr>
        <w:spacing w:line="560" w:lineRule="exact"/>
        <w:ind w:firstLineChars="1350" w:firstLine="4320"/>
        <w:rPr>
          <w:rFonts w:ascii="方正仿宋_GBK" w:eastAsia="方正仿宋_GBK"/>
          <w:sz w:val="32"/>
          <w:szCs w:val="32"/>
        </w:rPr>
      </w:pPr>
    </w:p>
    <w:p w:rsidR="00E22BA1" w:rsidRPr="007812C1" w:rsidRDefault="00E22BA1" w:rsidP="00E22BA1">
      <w:pPr>
        <w:spacing w:line="600" w:lineRule="exact"/>
        <w:ind w:left="1248" w:hangingChars="390" w:hanging="1248"/>
        <w:jc w:val="left"/>
        <w:rPr>
          <w:rFonts w:ascii="方正黑体_GBK" w:eastAsia="方正黑体_GBK"/>
          <w:sz w:val="32"/>
          <w:szCs w:val="32"/>
        </w:rPr>
      </w:pPr>
      <w:r w:rsidRPr="007812C1">
        <w:rPr>
          <w:rFonts w:ascii="方正黑体_GBK" w:eastAsia="方正黑体_GBK" w:hint="eastAsia"/>
          <w:sz w:val="32"/>
          <w:szCs w:val="32"/>
        </w:rPr>
        <w:lastRenderedPageBreak/>
        <w:t>附件1</w:t>
      </w:r>
    </w:p>
    <w:p w:rsidR="00E22BA1" w:rsidRPr="007812C1" w:rsidRDefault="00E22BA1" w:rsidP="00E22BA1">
      <w:pPr>
        <w:spacing w:line="600" w:lineRule="exact"/>
        <w:jc w:val="center"/>
        <w:rPr>
          <w:rFonts w:ascii="方正小标宋_GBK" w:eastAsia="方正小标宋_GBK"/>
          <w:sz w:val="44"/>
          <w:szCs w:val="44"/>
        </w:rPr>
      </w:pPr>
      <w:r w:rsidRPr="007812C1">
        <w:rPr>
          <w:rFonts w:ascii="方正小标宋_GBK" w:eastAsia="方正小标宋_GBK" w:hint="eastAsia"/>
          <w:sz w:val="44"/>
          <w:szCs w:val="44"/>
        </w:rPr>
        <w:t>开州区2019年完小校区村校分类及乡村教师岗位生活补助标准</w:t>
      </w:r>
    </w:p>
    <w:p w:rsidR="00E22BA1" w:rsidRPr="007812C1" w:rsidRDefault="00E22BA1" w:rsidP="00E22BA1">
      <w:pPr>
        <w:spacing w:line="560" w:lineRule="exact"/>
        <w:ind w:firstLineChars="1350" w:firstLine="4320"/>
        <w:rPr>
          <w:rFonts w:ascii="方正仿宋_GBK" w:eastAsia="方正仿宋_GBK"/>
          <w:sz w:val="32"/>
          <w:szCs w:val="32"/>
        </w:rPr>
      </w:pPr>
    </w:p>
    <w:tbl>
      <w:tblPr>
        <w:tblW w:w="8655" w:type="dxa"/>
        <w:jc w:val="center"/>
        <w:tblCellMar>
          <w:left w:w="57" w:type="dxa"/>
          <w:right w:w="57" w:type="dxa"/>
        </w:tblCellMar>
        <w:tblLook w:val="04A0" w:firstRow="1" w:lastRow="0" w:firstColumn="1" w:lastColumn="0" w:noHBand="0" w:noVBand="1"/>
      </w:tblPr>
      <w:tblGrid>
        <w:gridCol w:w="851"/>
        <w:gridCol w:w="1602"/>
        <w:gridCol w:w="1654"/>
        <w:gridCol w:w="1549"/>
        <w:gridCol w:w="2262"/>
        <w:gridCol w:w="737"/>
      </w:tblGrid>
      <w:tr w:rsidR="00E22BA1" w:rsidRPr="00E538C6" w:rsidTr="0078749B">
        <w:trPr>
          <w:trHeight w:val="267"/>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BA1" w:rsidRPr="007812C1" w:rsidRDefault="00E22BA1" w:rsidP="0078749B">
            <w:pPr>
              <w:widowControl/>
              <w:spacing w:line="360" w:lineRule="exact"/>
              <w:jc w:val="center"/>
              <w:rPr>
                <w:rFonts w:ascii="方正仿宋_GBK" w:eastAsia="方正仿宋_GBK" w:hAnsi="宋体" w:cs="宋体"/>
                <w:bCs/>
                <w:kern w:val="0"/>
                <w:sz w:val="24"/>
              </w:rPr>
            </w:pPr>
            <w:r w:rsidRPr="007812C1">
              <w:rPr>
                <w:rFonts w:ascii="方正仿宋_GBK" w:eastAsia="方正仿宋_GBK" w:hAnsi="宋体" w:cs="宋体" w:hint="eastAsia"/>
                <w:bCs/>
                <w:kern w:val="0"/>
                <w:sz w:val="24"/>
              </w:rPr>
              <w:t>序号</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E22BA1" w:rsidRPr="007812C1" w:rsidRDefault="00E22BA1" w:rsidP="0078749B">
            <w:pPr>
              <w:widowControl/>
              <w:spacing w:line="360" w:lineRule="exact"/>
              <w:jc w:val="center"/>
              <w:rPr>
                <w:rFonts w:ascii="方正仿宋_GBK" w:eastAsia="方正仿宋_GBK" w:hAnsi="宋体" w:cs="宋体"/>
                <w:bCs/>
                <w:kern w:val="0"/>
                <w:sz w:val="24"/>
              </w:rPr>
            </w:pPr>
            <w:r w:rsidRPr="007812C1">
              <w:rPr>
                <w:rFonts w:ascii="方正仿宋_GBK" w:eastAsia="方正仿宋_GBK" w:hAnsi="宋体" w:cs="宋体" w:hint="eastAsia"/>
                <w:bCs/>
                <w:kern w:val="0"/>
                <w:sz w:val="24"/>
              </w:rPr>
              <w:t>单位名称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E22BA1" w:rsidRPr="007812C1" w:rsidRDefault="00E22BA1" w:rsidP="0078749B">
            <w:pPr>
              <w:widowControl/>
              <w:spacing w:line="360" w:lineRule="exact"/>
              <w:jc w:val="center"/>
              <w:rPr>
                <w:rFonts w:ascii="方正仿宋_GBK" w:eastAsia="方正仿宋_GBK" w:hAnsi="宋体" w:cs="宋体"/>
                <w:bCs/>
                <w:kern w:val="0"/>
                <w:sz w:val="24"/>
              </w:rPr>
            </w:pPr>
            <w:r w:rsidRPr="007812C1">
              <w:rPr>
                <w:rFonts w:ascii="方正仿宋_GBK" w:eastAsia="方正仿宋_GBK" w:hAnsi="宋体" w:cs="宋体" w:hint="eastAsia"/>
                <w:bCs/>
                <w:kern w:val="0"/>
                <w:sz w:val="24"/>
              </w:rPr>
              <w:t>村校名称</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E22BA1" w:rsidRPr="007812C1" w:rsidRDefault="00E22BA1" w:rsidP="0078749B">
            <w:pPr>
              <w:widowControl/>
              <w:spacing w:line="360" w:lineRule="exact"/>
              <w:jc w:val="center"/>
              <w:rPr>
                <w:rFonts w:ascii="方正仿宋_GBK" w:eastAsia="方正仿宋_GBK" w:hAnsi="宋体" w:cs="宋体"/>
                <w:bCs/>
                <w:kern w:val="0"/>
                <w:sz w:val="24"/>
              </w:rPr>
            </w:pPr>
            <w:r w:rsidRPr="007812C1">
              <w:rPr>
                <w:rFonts w:ascii="方正仿宋_GBK" w:eastAsia="方正仿宋_GBK" w:hAnsi="宋体" w:cs="宋体" w:hint="eastAsia"/>
                <w:bCs/>
                <w:kern w:val="0"/>
                <w:sz w:val="24"/>
              </w:rPr>
              <w:t>现执行类别</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E22BA1" w:rsidRPr="007812C1" w:rsidRDefault="00E22BA1" w:rsidP="0078749B">
            <w:pPr>
              <w:widowControl/>
              <w:spacing w:line="360" w:lineRule="exact"/>
              <w:jc w:val="center"/>
              <w:rPr>
                <w:rFonts w:ascii="方正仿宋_GBK" w:eastAsia="方正仿宋_GBK" w:hAnsi="宋体" w:cs="宋体"/>
                <w:bCs/>
                <w:kern w:val="0"/>
                <w:sz w:val="24"/>
              </w:rPr>
            </w:pPr>
            <w:r w:rsidRPr="007812C1">
              <w:rPr>
                <w:rFonts w:ascii="方正仿宋_GBK" w:eastAsia="方正仿宋_GBK" w:hAnsi="宋体" w:cs="宋体" w:hint="eastAsia"/>
                <w:bCs/>
                <w:kern w:val="0"/>
                <w:sz w:val="24"/>
              </w:rPr>
              <w:t>2019年月补助标准（单位：元/月）</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22BA1" w:rsidRPr="007812C1" w:rsidRDefault="00E22BA1" w:rsidP="0078749B">
            <w:pPr>
              <w:widowControl/>
              <w:spacing w:line="360" w:lineRule="exact"/>
              <w:jc w:val="center"/>
              <w:rPr>
                <w:rFonts w:ascii="方正仿宋_GBK" w:eastAsia="方正仿宋_GBK" w:hAnsi="宋体" w:cs="宋体"/>
                <w:bCs/>
                <w:kern w:val="0"/>
                <w:sz w:val="24"/>
              </w:rPr>
            </w:pPr>
            <w:r w:rsidRPr="007812C1">
              <w:rPr>
                <w:rFonts w:ascii="方正仿宋_GBK" w:eastAsia="方正仿宋_GBK" w:hAnsi="宋体" w:cs="宋体" w:hint="eastAsia"/>
                <w:bCs/>
                <w:kern w:val="0"/>
                <w:sz w:val="24"/>
              </w:rPr>
              <w:t>备注</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白泉小学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上坪村校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白泉小学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钟鼓村校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白泉小学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尚华村校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白泉小学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枫香村校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白泉小学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枫竹校区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白泉小学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明德分校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关面小学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小园村校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关面小学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姚程村校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满月小学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尤坪村校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满月小学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马云村校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满月小学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顶星完小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满月小学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甘泉村校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村校一类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鹿硐小学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三元村校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鹿硐小学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龙坝村校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鹿硐小学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大碧分校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麻柳小学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兴坪分校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谭家小学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锦竹完小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岩水小学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三通分校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岩水小学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田元村校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梓潼小学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农琼分校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梓潼小学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新元村校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梓潼小学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长城村校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梓潼小学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关坪完小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村校二类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白鹤小学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鹤林村校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白鹤小学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富金村校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白鹤小学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丰登完小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lastRenderedPageBreak/>
              <w:t>27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中柏完小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丁山分校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29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三墩分校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白水小学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袁坪村校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陈家小学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小龙村校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东坪村校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九岭完小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尚新分校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菱角分校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大德小学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大梁完小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大进小学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红园分校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中皇村校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太和村校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双坪村校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金霞完小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坪梁村校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龙元分校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东北校区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庆元分校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银川村校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东风村校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清坪分校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49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东坝小学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洪椿分校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东坝小学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龙腾分校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东坝小学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原龙完小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东华小学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东岩分校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东华小学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三合分校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敦好小学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竹池村校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敦好小学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水田完小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敦好小学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敦好分校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高桥小学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擂鼓分校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高桥小学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黄柏分校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lastRenderedPageBreak/>
              <w:t>59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和谦小学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郑江校区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河堰小学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花木完小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河堰小学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马家完小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河堰小学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茅坝校区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花林小学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龙河村校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花林小学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平顶完小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金沙小学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吉安分校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金沙小学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金沙分校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九龙山小学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桐元分校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九龙山小学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仁寨完小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69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开竹小学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华山完小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开竹小学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谭邓村校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开竹小学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梅池分校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乐园小学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八桷分校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乐园小学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明镜村校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灵通小学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天安村校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灵通小学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灵通村校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明星小学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平坎分校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明星小学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龙桥分校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南门小学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东阳完小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79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南雅小学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新民分校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南雅小学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天龙校区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南雅小学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天津校区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南雅小学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民主完小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南雅小学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三山村校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渠口小学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明德完小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白乳村校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三汇口小学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分水校区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三汇口小学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瓦岗村校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三汇口小学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金山分校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89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三汇口小学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山梁校区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上桥小学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武城分校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lastRenderedPageBreak/>
              <w:t>91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上桥小学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炮台村校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上桥小学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文龙校区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石碗小学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青吉村校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书香小学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书香分校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书香小学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峦洞村校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四合小学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朝阳分校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四合小学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小寨村校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太原小学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应天分校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99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太原小学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福兴村校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太原小学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响石村校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太原小学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长兴分校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谭家小学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明灯校区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谭家小学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凉坝一村校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天白小学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新寨分校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天白小学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玉皇分校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白岩村校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高兴分校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松寿村校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109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天和小学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白乐完小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跳蹬小学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善字完小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铁桥小学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三台完小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万里小学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水源校区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巫山小学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农家村校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岩水小学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双棚村校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义和小学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古乐村校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义和小学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相辞分校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鱼龙小学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农兴完小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岳溪小学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胡家完小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119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岳溪小学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石坪分校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长沙小学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福城校区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长沙小学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桔香分校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镇安小学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辽叶完小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lastRenderedPageBreak/>
              <w:t>123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镇安小学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双柏分校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正坝小学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三坪村校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正坝小学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桃溪完小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中和小学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新利村校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中和小学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新义完小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中和小学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高家村校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129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梓潼小学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北关村校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紫水小学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龙茶完小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紫水小学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公岭村校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村校三类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500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白鹤小学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红亮分校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白鹤小学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大桥完小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陈家小学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黄陈分校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大慈小学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宝珠分校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东华小学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高楼完小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丰乐小学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滴水完小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郭家小学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长店坊完小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139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汉丰一校</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川心村小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厚坝小学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茂林完小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津关小学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大西校区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津关小学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毛成校区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开竹小学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周都分校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144</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乐园小学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县坝完小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145</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明星小学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新坝完小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146</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石碗小学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大海完小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147</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温泉小学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徐家坝完小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4"/>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148</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义学堂小学</w:t>
            </w:r>
          </w:p>
        </w:tc>
        <w:tc>
          <w:tcPr>
            <w:tcW w:w="1654"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狮寨校区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9"/>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149</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长青小学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七星村校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150</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赵家小学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马鞍完小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151</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赵家小学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蔡家校区</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152</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中和小学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石河完小</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r w:rsidR="00E22BA1" w:rsidRPr="00E538C6" w:rsidTr="0078749B">
        <w:trPr>
          <w:trHeight w:val="155"/>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153</w:t>
            </w:r>
          </w:p>
        </w:tc>
        <w:tc>
          <w:tcPr>
            <w:tcW w:w="1602" w:type="dxa"/>
            <w:tcBorders>
              <w:top w:val="nil"/>
              <w:left w:val="nil"/>
              <w:bottom w:val="single" w:sz="4" w:space="0" w:color="auto"/>
              <w:right w:val="single" w:sz="4" w:space="0" w:color="auto"/>
            </w:tcBorders>
            <w:shd w:val="clear" w:color="auto" w:fill="auto"/>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竹溪小学</w:t>
            </w:r>
          </w:p>
        </w:tc>
        <w:tc>
          <w:tcPr>
            <w:tcW w:w="1654"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color w:val="000000"/>
                <w:sz w:val="24"/>
              </w:rPr>
            </w:pPr>
            <w:r w:rsidRPr="00FE3FF5">
              <w:rPr>
                <w:rFonts w:ascii="方正仿宋_GBK" w:eastAsia="方正仿宋_GBK" w:hint="eastAsia"/>
                <w:bCs/>
                <w:color w:val="000000"/>
                <w:sz w:val="24"/>
              </w:rPr>
              <w:t>三升村校</w:t>
            </w:r>
          </w:p>
        </w:tc>
        <w:tc>
          <w:tcPr>
            <w:tcW w:w="1549"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完小校区类</w:t>
            </w:r>
          </w:p>
        </w:tc>
        <w:tc>
          <w:tcPr>
            <w:tcW w:w="2262"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350</w:t>
            </w:r>
          </w:p>
        </w:tc>
        <w:tc>
          <w:tcPr>
            <w:tcW w:w="737" w:type="dxa"/>
            <w:tcBorders>
              <w:top w:val="nil"/>
              <w:left w:val="nil"/>
              <w:bottom w:val="single" w:sz="4" w:space="0" w:color="auto"/>
              <w:right w:val="single" w:sz="4" w:space="0" w:color="auto"/>
            </w:tcBorders>
            <w:shd w:val="clear" w:color="auto" w:fill="auto"/>
            <w:noWrap/>
            <w:vAlign w:val="center"/>
            <w:hideMark/>
          </w:tcPr>
          <w:p w:rsidR="00E22BA1" w:rsidRPr="00FE3FF5" w:rsidRDefault="00E22BA1" w:rsidP="0078749B">
            <w:pPr>
              <w:spacing w:line="370" w:lineRule="exact"/>
              <w:jc w:val="center"/>
              <w:rPr>
                <w:rFonts w:ascii="方正仿宋_GBK" w:eastAsia="方正仿宋_GBK" w:hAnsi="宋体" w:cs="宋体"/>
                <w:bCs/>
                <w:sz w:val="24"/>
              </w:rPr>
            </w:pPr>
            <w:r w:rsidRPr="00FE3FF5">
              <w:rPr>
                <w:rFonts w:ascii="方正仿宋_GBK" w:eastAsia="方正仿宋_GBK" w:hint="eastAsia"/>
                <w:bCs/>
                <w:sz w:val="24"/>
              </w:rPr>
              <w:t xml:space="preserve">　</w:t>
            </w:r>
          </w:p>
        </w:tc>
      </w:tr>
    </w:tbl>
    <w:p w:rsidR="00E22BA1" w:rsidRDefault="00E22BA1" w:rsidP="00E22BA1">
      <w:pPr>
        <w:spacing w:line="600" w:lineRule="exact"/>
        <w:rPr>
          <w:rFonts w:ascii="方正黑体_GBK" w:eastAsia="方正黑体_GBK"/>
          <w:sz w:val="32"/>
          <w:szCs w:val="32"/>
        </w:rPr>
      </w:pPr>
    </w:p>
    <w:p w:rsidR="00E22BA1" w:rsidRPr="008A6733" w:rsidRDefault="00E22BA1" w:rsidP="00E22BA1">
      <w:pPr>
        <w:spacing w:line="600" w:lineRule="exact"/>
        <w:rPr>
          <w:rFonts w:ascii="方正黑体_GBK" w:eastAsia="方正黑体_GBK"/>
          <w:sz w:val="32"/>
          <w:szCs w:val="32"/>
        </w:rPr>
      </w:pPr>
      <w:r w:rsidRPr="008A6733">
        <w:rPr>
          <w:rFonts w:ascii="方正黑体_GBK" w:eastAsia="方正黑体_GBK" w:hint="eastAsia"/>
          <w:sz w:val="32"/>
          <w:szCs w:val="32"/>
        </w:rPr>
        <w:lastRenderedPageBreak/>
        <w:t>附件2</w:t>
      </w:r>
    </w:p>
    <w:p w:rsidR="00E22BA1" w:rsidRPr="009E616A" w:rsidRDefault="00E22BA1" w:rsidP="00E22BA1">
      <w:pPr>
        <w:spacing w:line="560" w:lineRule="exact"/>
        <w:jc w:val="center"/>
        <w:rPr>
          <w:rFonts w:ascii="方正小标宋_GBK" w:eastAsia="方正小标宋_GBK"/>
          <w:sz w:val="44"/>
          <w:szCs w:val="44"/>
        </w:rPr>
      </w:pPr>
      <w:r w:rsidRPr="009E616A">
        <w:rPr>
          <w:rFonts w:ascii="方正小标宋_GBK" w:eastAsia="方正小标宋_GBK" w:hint="eastAsia"/>
          <w:sz w:val="44"/>
          <w:szCs w:val="44"/>
        </w:rPr>
        <w:t>开州区2019年义务教育乡镇学校分类及乡村教师岗位生活补助标准</w:t>
      </w:r>
    </w:p>
    <w:tbl>
      <w:tblPr>
        <w:tblW w:w="5000" w:type="pct"/>
        <w:jc w:val="center"/>
        <w:tblLook w:val="04A0" w:firstRow="1" w:lastRow="0" w:firstColumn="1" w:lastColumn="0" w:noHBand="0" w:noVBand="1"/>
      </w:tblPr>
      <w:tblGrid>
        <w:gridCol w:w="927"/>
        <w:gridCol w:w="2163"/>
        <w:gridCol w:w="2232"/>
        <w:gridCol w:w="2511"/>
        <w:gridCol w:w="1227"/>
      </w:tblGrid>
      <w:tr w:rsidR="00E22BA1" w:rsidRPr="008A6733" w:rsidTr="0078749B">
        <w:trPr>
          <w:trHeight w:val="117"/>
          <w:tblHeader/>
          <w:jc w:val="center"/>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序号</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单位名称</w:t>
            </w:r>
          </w:p>
        </w:tc>
        <w:tc>
          <w:tcPr>
            <w:tcW w:w="1232" w:type="pct"/>
            <w:tcBorders>
              <w:top w:val="single" w:sz="4" w:space="0" w:color="auto"/>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现执行类别</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2019年月补助标准（单位：元/月）</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备注</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白泉小学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乡镇一类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百里初中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乡镇一类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关面小学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乡镇一类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满月小学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乡镇一类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岩水小学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乡镇一类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鹿硐小学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麻柳初中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麻柳小学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梓潼小学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五通小学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三汇口小学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紫水初中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紫水小学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14</w:t>
            </w:r>
          </w:p>
        </w:tc>
        <w:tc>
          <w:tcPr>
            <w:tcW w:w="1193" w:type="pct"/>
            <w:tcBorders>
              <w:top w:val="nil"/>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天和初中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天和小学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四合小学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天白小学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天白初中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开竹小学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乡镇二类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大进小学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高桥小学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龙安小学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高桥初中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大进初中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跳蹬小学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lastRenderedPageBreak/>
              <w:t>26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齐力小学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27</w:t>
            </w:r>
          </w:p>
        </w:tc>
        <w:tc>
          <w:tcPr>
            <w:tcW w:w="1193" w:type="pct"/>
            <w:tcBorders>
              <w:top w:val="nil"/>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巫山小学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中兴初中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乡镇三类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29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正坝初中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正坝小学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大生小学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鱼龙小学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上桥小学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河堰小学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河堰初中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书香小学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谭家小学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岳溪初中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岳溪小学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大堰小学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金沙小学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义和小学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白桥小学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大堰初中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万里小学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和谦小学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乐园小学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13"/>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南门初中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49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敦好小学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南雅小学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津关小学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南门小学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花林小学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南雅初中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敦好初中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lastRenderedPageBreak/>
              <w:t>56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长沙小学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铁锁桥初中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中和小学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59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陈家小学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温汤井初中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太原初中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铁桥小学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白水小学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三合小学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灵通小学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三合初中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太原小学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68</w:t>
            </w:r>
          </w:p>
        </w:tc>
        <w:tc>
          <w:tcPr>
            <w:tcW w:w="1193" w:type="pct"/>
            <w:tcBorders>
              <w:top w:val="nil"/>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大德小学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69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盛山初中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大慈小学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后河初中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九龙山小学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九龙山初中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74</w:t>
            </w:r>
          </w:p>
        </w:tc>
        <w:tc>
          <w:tcPr>
            <w:tcW w:w="1193" w:type="pct"/>
            <w:tcBorders>
              <w:top w:val="nil"/>
              <w:left w:val="nil"/>
              <w:bottom w:val="single" w:sz="4" w:space="0" w:color="auto"/>
              <w:right w:val="single" w:sz="4" w:space="0" w:color="auto"/>
            </w:tcBorders>
            <w:shd w:val="clear" w:color="auto" w:fill="auto"/>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东坝小学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温泉小学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长沙初中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义学堂小学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一心小学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79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明星小学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郭家初中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金峰初中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临东小学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明月初中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金峰小学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长青小学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lastRenderedPageBreak/>
              <w:t>86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石碗小学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书院初中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临江小学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89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郭家小学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华承初中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渠口初中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渠口小学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东华初中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厚坝小学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白鹤小学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东华小学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复兴初中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98</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竹溪初中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99</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竹溪小学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100</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赵家二校</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101</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赵家初中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102</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赵家小学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103</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镇安初中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104</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镇安小学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105</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丰乐小学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106</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镇东初中</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r w:rsidR="00E22BA1" w:rsidRPr="008A6733" w:rsidTr="0078749B">
        <w:trPr>
          <w:trHeight w:val="120"/>
          <w:jc w:val="center"/>
        </w:trPr>
        <w:tc>
          <w:tcPr>
            <w:tcW w:w="511" w:type="pct"/>
            <w:tcBorders>
              <w:top w:val="nil"/>
              <w:left w:val="single" w:sz="4" w:space="0" w:color="auto"/>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107</w:t>
            </w:r>
          </w:p>
        </w:tc>
        <w:tc>
          <w:tcPr>
            <w:tcW w:w="1193"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color w:val="000000"/>
                <w:kern w:val="0"/>
                <w:sz w:val="28"/>
                <w:szCs w:val="28"/>
              </w:rPr>
            </w:pPr>
            <w:r w:rsidRPr="008A6733">
              <w:rPr>
                <w:rFonts w:ascii="方正仿宋_GBK" w:eastAsia="方正仿宋_GBK" w:hAnsi="宋体" w:cs="宋体" w:hint="eastAsia"/>
                <w:bCs/>
                <w:color w:val="000000"/>
                <w:kern w:val="0"/>
                <w:sz w:val="28"/>
                <w:szCs w:val="28"/>
              </w:rPr>
              <w:t>镇东小学</w:t>
            </w:r>
          </w:p>
        </w:tc>
        <w:tc>
          <w:tcPr>
            <w:tcW w:w="1232"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乡镇四类</w:t>
            </w:r>
          </w:p>
        </w:tc>
        <w:tc>
          <w:tcPr>
            <w:tcW w:w="1386"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center"/>
              <w:rPr>
                <w:rFonts w:ascii="方正仿宋_GBK" w:eastAsia="方正仿宋_GBK" w:hAnsi="宋体" w:cs="宋体"/>
                <w:bCs/>
                <w:kern w:val="0"/>
                <w:sz w:val="28"/>
                <w:szCs w:val="28"/>
              </w:rPr>
            </w:pPr>
            <w:r w:rsidRPr="008A6733">
              <w:rPr>
                <w:rFonts w:ascii="方正仿宋_GBK" w:eastAsia="方正仿宋_GBK" w:hAnsi="宋体" w:cs="宋体" w:hint="eastAsia"/>
                <w:bCs/>
                <w:kern w:val="0"/>
                <w:sz w:val="28"/>
                <w:szCs w:val="28"/>
              </w:rPr>
              <w:t>300</w:t>
            </w:r>
          </w:p>
        </w:tc>
        <w:tc>
          <w:tcPr>
            <w:tcW w:w="677" w:type="pct"/>
            <w:tcBorders>
              <w:top w:val="nil"/>
              <w:left w:val="nil"/>
              <w:bottom w:val="single" w:sz="4" w:space="0" w:color="auto"/>
              <w:right w:val="single" w:sz="4" w:space="0" w:color="auto"/>
            </w:tcBorders>
            <w:shd w:val="clear" w:color="auto" w:fill="auto"/>
            <w:noWrap/>
            <w:vAlign w:val="center"/>
            <w:hideMark/>
          </w:tcPr>
          <w:p w:rsidR="00E22BA1" w:rsidRPr="008A6733" w:rsidRDefault="00E22BA1" w:rsidP="00C4084C">
            <w:pPr>
              <w:widowControl/>
              <w:spacing w:line="400" w:lineRule="exact"/>
              <w:jc w:val="left"/>
              <w:rPr>
                <w:rFonts w:ascii="方正仿宋_GBK" w:eastAsia="方正仿宋_GBK" w:hAnsi="宋体" w:cs="宋体"/>
                <w:kern w:val="0"/>
                <w:sz w:val="28"/>
                <w:szCs w:val="28"/>
              </w:rPr>
            </w:pPr>
            <w:r w:rsidRPr="008A6733">
              <w:rPr>
                <w:rFonts w:ascii="方正仿宋_GBK" w:eastAsia="方正仿宋_GBK" w:hAnsi="宋体" w:cs="宋体" w:hint="eastAsia"/>
                <w:kern w:val="0"/>
                <w:sz w:val="28"/>
                <w:szCs w:val="28"/>
              </w:rPr>
              <w:t xml:space="preserve">　</w:t>
            </w:r>
          </w:p>
        </w:tc>
      </w:tr>
    </w:tbl>
    <w:p w:rsidR="003B569A" w:rsidRDefault="003B569A" w:rsidP="00E22BA1">
      <w:pPr>
        <w:spacing w:line="600" w:lineRule="exact"/>
        <w:rPr>
          <w:rFonts w:ascii="方正黑体_GBK" w:eastAsia="方正黑体_GBK"/>
          <w:sz w:val="32"/>
          <w:szCs w:val="32"/>
        </w:rPr>
      </w:pPr>
    </w:p>
    <w:p w:rsidR="00C4084C" w:rsidRDefault="00C4084C" w:rsidP="00E22BA1">
      <w:pPr>
        <w:spacing w:line="600" w:lineRule="exact"/>
        <w:rPr>
          <w:rFonts w:ascii="方正黑体_GBK" w:eastAsia="方正黑体_GBK"/>
          <w:sz w:val="32"/>
          <w:szCs w:val="32"/>
        </w:rPr>
      </w:pPr>
    </w:p>
    <w:p w:rsidR="00C4084C" w:rsidRDefault="00C4084C" w:rsidP="00E22BA1">
      <w:pPr>
        <w:spacing w:line="600" w:lineRule="exact"/>
        <w:rPr>
          <w:rFonts w:ascii="方正黑体_GBK" w:eastAsia="方正黑体_GBK"/>
          <w:sz w:val="32"/>
          <w:szCs w:val="32"/>
        </w:rPr>
      </w:pPr>
    </w:p>
    <w:p w:rsidR="00C4084C" w:rsidRDefault="00C4084C" w:rsidP="00E22BA1">
      <w:pPr>
        <w:spacing w:line="600" w:lineRule="exact"/>
        <w:rPr>
          <w:rFonts w:ascii="方正黑体_GBK" w:eastAsia="方正黑体_GBK"/>
          <w:sz w:val="32"/>
          <w:szCs w:val="32"/>
        </w:rPr>
      </w:pPr>
    </w:p>
    <w:p w:rsidR="00C4084C" w:rsidRDefault="00C4084C" w:rsidP="00E22BA1">
      <w:pPr>
        <w:spacing w:line="600" w:lineRule="exact"/>
        <w:rPr>
          <w:rFonts w:ascii="方正黑体_GBK" w:eastAsia="方正黑体_GBK"/>
          <w:sz w:val="32"/>
          <w:szCs w:val="32"/>
        </w:rPr>
      </w:pPr>
    </w:p>
    <w:p w:rsidR="00E22BA1" w:rsidRDefault="00E22BA1" w:rsidP="00E22BA1">
      <w:pPr>
        <w:spacing w:line="600" w:lineRule="exact"/>
        <w:rPr>
          <w:rFonts w:ascii="方正黑体_GBK" w:eastAsia="方正黑体_GBK"/>
          <w:sz w:val="32"/>
          <w:szCs w:val="32"/>
        </w:rPr>
      </w:pPr>
      <w:r w:rsidRPr="002073DA">
        <w:rPr>
          <w:rFonts w:ascii="方正黑体_GBK" w:eastAsia="方正黑体_GBK" w:hint="eastAsia"/>
          <w:sz w:val="32"/>
          <w:szCs w:val="32"/>
        </w:rPr>
        <w:lastRenderedPageBreak/>
        <w:t>附件3</w:t>
      </w:r>
    </w:p>
    <w:p w:rsidR="00E22BA1" w:rsidRDefault="00E22BA1" w:rsidP="00E22BA1">
      <w:pPr>
        <w:spacing w:line="600" w:lineRule="exact"/>
        <w:jc w:val="center"/>
        <w:rPr>
          <w:rFonts w:ascii="方正小标宋_GBK" w:eastAsia="方正小标宋_GBK"/>
          <w:sz w:val="44"/>
          <w:szCs w:val="44"/>
        </w:rPr>
      </w:pPr>
      <w:r w:rsidRPr="002073DA">
        <w:rPr>
          <w:rFonts w:ascii="方正小标宋_GBK" w:eastAsia="方正小标宋_GBK" w:hint="eastAsia"/>
          <w:sz w:val="44"/>
          <w:szCs w:val="44"/>
        </w:rPr>
        <w:t>开州区2019年非义务教育乡镇学校类别及</w:t>
      </w:r>
    </w:p>
    <w:p w:rsidR="00E22BA1" w:rsidRDefault="00E22BA1" w:rsidP="00E22BA1">
      <w:pPr>
        <w:spacing w:line="600" w:lineRule="exact"/>
        <w:jc w:val="center"/>
        <w:rPr>
          <w:rFonts w:ascii="方正仿宋_GBK" w:eastAsia="方正仿宋_GBK"/>
          <w:sz w:val="32"/>
          <w:szCs w:val="32"/>
        </w:rPr>
      </w:pPr>
      <w:r w:rsidRPr="002073DA">
        <w:rPr>
          <w:rFonts w:ascii="方正小标宋_GBK" w:eastAsia="方正小标宋_GBK" w:hint="eastAsia"/>
          <w:sz w:val="44"/>
          <w:szCs w:val="44"/>
        </w:rPr>
        <w:t>乡村教师岗位生活补助标准</w:t>
      </w:r>
    </w:p>
    <w:tbl>
      <w:tblPr>
        <w:tblW w:w="9102" w:type="dxa"/>
        <w:jc w:val="center"/>
        <w:tblLook w:val="04A0" w:firstRow="1" w:lastRow="0" w:firstColumn="1" w:lastColumn="0" w:noHBand="0" w:noVBand="1"/>
      </w:tblPr>
      <w:tblGrid>
        <w:gridCol w:w="1104"/>
        <w:gridCol w:w="2640"/>
        <w:gridCol w:w="1814"/>
        <w:gridCol w:w="2552"/>
        <w:gridCol w:w="992"/>
      </w:tblGrid>
      <w:tr w:rsidR="00E22BA1" w:rsidRPr="006D586F" w:rsidTr="0078749B">
        <w:trPr>
          <w:trHeight w:val="490"/>
          <w:jc w:val="center"/>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序号</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学校</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执行类别</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22BA1" w:rsidRDefault="00E22BA1" w:rsidP="0078749B">
            <w:pPr>
              <w:widowControl/>
              <w:spacing w:line="32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2019年月补助标准</w:t>
            </w:r>
          </w:p>
          <w:p w:rsidR="00E22BA1" w:rsidRPr="006D586F" w:rsidRDefault="00E22BA1" w:rsidP="0078749B">
            <w:pPr>
              <w:widowControl/>
              <w:spacing w:line="32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（单位：元/月）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备注</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kern w:val="0"/>
                <w:sz w:val="28"/>
                <w:szCs w:val="28"/>
              </w:rPr>
            </w:pPr>
            <w:r w:rsidRPr="006D586F">
              <w:rPr>
                <w:rFonts w:ascii="方正仿宋_GBK" w:eastAsia="方正仿宋_GBK" w:hint="eastAsia"/>
                <w:kern w:val="0"/>
                <w:sz w:val="28"/>
                <w:szCs w:val="28"/>
              </w:rPr>
              <w:t>临江中学</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kern w:val="0"/>
                <w:sz w:val="28"/>
                <w:szCs w:val="28"/>
              </w:rPr>
            </w:pPr>
            <w:r w:rsidRPr="006D586F">
              <w:rPr>
                <w:rFonts w:ascii="方正仿宋_GBK" w:eastAsia="方正仿宋_GBK" w:hint="eastAsia"/>
                <w:kern w:val="0"/>
                <w:sz w:val="28"/>
                <w:szCs w:val="28"/>
              </w:rPr>
              <w:t>陈家中学</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3</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kern w:val="0"/>
                <w:sz w:val="28"/>
                <w:szCs w:val="28"/>
              </w:rPr>
            </w:pPr>
            <w:r w:rsidRPr="006D586F">
              <w:rPr>
                <w:rFonts w:ascii="方正仿宋_GBK" w:eastAsia="方正仿宋_GBK" w:hint="eastAsia"/>
                <w:kern w:val="0"/>
                <w:sz w:val="28"/>
                <w:szCs w:val="28"/>
              </w:rPr>
              <w:t>丰乐中学</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4</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kern w:val="0"/>
                <w:sz w:val="28"/>
                <w:szCs w:val="28"/>
              </w:rPr>
            </w:pPr>
            <w:r w:rsidRPr="006D586F">
              <w:rPr>
                <w:rFonts w:ascii="方正仿宋_GBK" w:eastAsia="方正仿宋_GBK" w:hint="eastAsia"/>
                <w:kern w:val="0"/>
                <w:sz w:val="28"/>
                <w:szCs w:val="28"/>
              </w:rPr>
              <w:t>温泉中学</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5</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kern w:val="0"/>
                <w:sz w:val="28"/>
                <w:szCs w:val="28"/>
              </w:rPr>
            </w:pPr>
            <w:r w:rsidRPr="006D586F">
              <w:rPr>
                <w:rFonts w:ascii="方正仿宋_GBK" w:eastAsia="方正仿宋_GBK" w:hint="eastAsia"/>
                <w:kern w:val="0"/>
                <w:sz w:val="28"/>
                <w:szCs w:val="28"/>
              </w:rPr>
              <w:t>中和中学</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6</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kern w:val="0"/>
                <w:sz w:val="28"/>
                <w:szCs w:val="28"/>
              </w:rPr>
            </w:pPr>
            <w:r w:rsidRPr="006D586F">
              <w:rPr>
                <w:rFonts w:ascii="方正仿宋_GBK" w:eastAsia="方正仿宋_GBK" w:hint="eastAsia"/>
                <w:kern w:val="0"/>
                <w:sz w:val="28"/>
                <w:szCs w:val="28"/>
              </w:rPr>
              <w:t>铁桥中学</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7</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丰乐幼儿园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8</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白鹤幼儿园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9</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大德幼儿园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10</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大进幼儿园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11</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临江幼儿园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12</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竹溪幼儿园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13</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铁桥幼儿园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14</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岳溪幼儿园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15</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长沙幼儿园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16</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南门幼儿园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17</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赵家幼儿园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18</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郭家幼儿园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19</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九龙山幼儿园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2"/>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镇安幼儿园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left"/>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21</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谭家幼儿园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22</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敦好幼儿园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23</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南雅幼儿园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24</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中和幼儿园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r w:rsidR="00E22BA1" w:rsidRPr="006D586F" w:rsidTr="0078749B">
        <w:trPr>
          <w:trHeight w:val="414"/>
          <w:jc w:val="center"/>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25</w:t>
            </w:r>
          </w:p>
        </w:tc>
        <w:tc>
          <w:tcPr>
            <w:tcW w:w="2640"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三汇口幼儿园</w:t>
            </w:r>
          </w:p>
        </w:tc>
        <w:tc>
          <w:tcPr>
            <w:tcW w:w="1814"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非义教类</w:t>
            </w:r>
          </w:p>
        </w:tc>
        <w:tc>
          <w:tcPr>
            <w:tcW w:w="255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200</w:t>
            </w:r>
          </w:p>
        </w:tc>
        <w:tc>
          <w:tcPr>
            <w:tcW w:w="992" w:type="dxa"/>
            <w:tcBorders>
              <w:top w:val="nil"/>
              <w:left w:val="nil"/>
              <w:bottom w:val="single" w:sz="4" w:space="0" w:color="auto"/>
              <w:right w:val="single" w:sz="4" w:space="0" w:color="auto"/>
            </w:tcBorders>
            <w:shd w:val="clear" w:color="auto" w:fill="auto"/>
            <w:noWrap/>
            <w:vAlign w:val="center"/>
            <w:hideMark/>
          </w:tcPr>
          <w:p w:rsidR="00E22BA1" w:rsidRPr="006D586F" w:rsidRDefault="00E22BA1" w:rsidP="0078749B">
            <w:pPr>
              <w:widowControl/>
              <w:spacing w:line="360" w:lineRule="exact"/>
              <w:jc w:val="center"/>
              <w:rPr>
                <w:rFonts w:ascii="方正仿宋_GBK" w:eastAsia="方正仿宋_GBK" w:hAnsi="宋体" w:cs="宋体"/>
                <w:kern w:val="0"/>
                <w:sz w:val="28"/>
                <w:szCs w:val="28"/>
              </w:rPr>
            </w:pPr>
            <w:r w:rsidRPr="006D586F">
              <w:rPr>
                <w:rFonts w:ascii="方正仿宋_GBK" w:eastAsia="方正仿宋_GBK" w:hAnsi="宋体" w:cs="宋体" w:hint="eastAsia"/>
                <w:kern w:val="0"/>
                <w:sz w:val="28"/>
                <w:szCs w:val="28"/>
              </w:rPr>
              <w:t xml:space="preserve">　</w:t>
            </w:r>
          </w:p>
        </w:tc>
      </w:tr>
    </w:tbl>
    <w:p w:rsidR="009C2B7F" w:rsidRPr="009C2B7F" w:rsidRDefault="009C2B7F" w:rsidP="00D06C31">
      <w:pPr>
        <w:spacing w:line="500" w:lineRule="exact"/>
        <w:rPr>
          <w:rFonts w:eastAsia="方正仿宋_GBK" w:hint="eastAsia"/>
          <w:sz w:val="32"/>
          <w:szCs w:val="32"/>
        </w:rPr>
      </w:pPr>
      <w:bookmarkStart w:id="0" w:name="_GoBack"/>
      <w:bookmarkEnd w:id="0"/>
    </w:p>
    <w:sectPr w:rsidR="009C2B7F" w:rsidRPr="009C2B7F" w:rsidSect="004C636D">
      <w:footerReference w:type="even" r:id="rId7"/>
      <w:footerReference w:type="default" r:id="rId8"/>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39" w:rsidRDefault="00E37C39" w:rsidP="00834D98">
      <w:r>
        <w:separator/>
      </w:r>
    </w:p>
  </w:endnote>
  <w:endnote w:type="continuationSeparator" w:id="0">
    <w:p w:rsidR="00E37C39" w:rsidRDefault="00E37C39" w:rsidP="0083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610"/>
      <w:docPartObj>
        <w:docPartGallery w:val="Page Numbers (Bottom of Page)"/>
        <w:docPartUnique/>
      </w:docPartObj>
    </w:sdtPr>
    <w:sdtEndPr/>
    <w:sdtContent>
      <w:p w:rsidR="00711272" w:rsidRDefault="002D3750">
        <w:pPr>
          <w:pStyle w:val="a4"/>
        </w:pPr>
        <w:r w:rsidRPr="00BB53B9">
          <w:rPr>
            <w:rFonts w:ascii="方正仿宋_GBK" w:eastAsia="方正仿宋_GBK" w:hint="eastAsia"/>
            <w:sz w:val="28"/>
            <w:szCs w:val="28"/>
          </w:rPr>
          <w:fldChar w:fldCharType="begin"/>
        </w:r>
        <w:r w:rsidR="00711272" w:rsidRPr="00BB53B9">
          <w:rPr>
            <w:rFonts w:ascii="方正仿宋_GBK" w:eastAsia="方正仿宋_GBK" w:hint="eastAsia"/>
            <w:sz w:val="28"/>
            <w:szCs w:val="28"/>
          </w:rPr>
          <w:instrText xml:space="preserve"> PAGE   \* MERGEFORMAT </w:instrText>
        </w:r>
        <w:r w:rsidRPr="00BB53B9">
          <w:rPr>
            <w:rFonts w:ascii="方正仿宋_GBK" w:eastAsia="方正仿宋_GBK" w:hint="eastAsia"/>
            <w:sz w:val="28"/>
            <w:szCs w:val="28"/>
          </w:rPr>
          <w:fldChar w:fldCharType="separate"/>
        </w:r>
        <w:r w:rsidR="00D06C31" w:rsidRPr="00D06C31">
          <w:rPr>
            <w:rFonts w:ascii="方正仿宋_GBK" w:eastAsia="方正仿宋_GBK"/>
            <w:noProof/>
            <w:sz w:val="28"/>
            <w:szCs w:val="28"/>
            <w:lang w:val="zh-CN"/>
          </w:rPr>
          <w:t>-</w:t>
        </w:r>
        <w:r w:rsidR="00D06C31">
          <w:rPr>
            <w:rFonts w:ascii="方正仿宋_GBK" w:eastAsia="方正仿宋_GBK"/>
            <w:noProof/>
            <w:sz w:val="28"/>
            <w:szCs w:val="28"/>
          </w:rPr>
          <w:t xml:space="preserve"> 14 -</w:t>
        </w:r>
        <w:r w:rsidRPr="00BB53B9">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613"/>
      <w:docPartObj>
        <w:docPartGallery w:val="Page Numbers (Bottom of Page)"/>
        <w:docPartUnique/>
      </w:docPartObj>
    </w:sdtPr>
    <w:sdtEndPr/>
    <w:sdtContent>
      <w:p w:rsidR="00711272" w:rsidRDefault="002D3750">
        <w:pPr>
          <w:pStyle w:val="a4"/>
          <w:jc w:val="right"/>
        </w:pPr>
        <w:r w:rsidRPr="00BB53B9">
          <w:rPr>
            <w:rFonts w:ascii="方正仿宋_GBK" w:eastAsia="方正仿宋_GBK" w:hint="eastAsia"/>
            <w:sz w:val="28"/>
            <w:szCs w:val="28"/>
          </w:rPr>
          <w:fldChar w:fldCharType="begin"/>
        </w:r>
        <w:r w:rsidR="00711272" w:rsidRPr="00BB53B9">
          <w:rPr>
            <w:rFonts w:ascii="方正仿宋_GBK" w:eastAsia="方正仿宋_GBK" w:hint="eastAsia"/>
            <w:sz w:val="28"/>
            <w:szCs w:val="28"/>
          </w:rPr>
          <w:instrText xml:space="preserve"> PAGE   \* MERGEFORMAT </w:instrText>
        </w:r>
        <w:r w:rsidRPr="00BB53B9">
          <w:rPr>
            <w:rFonts w:ascii="方正仿宋_GBK" w:eastAsia="方正仿宋_GBK" w:hint="eastAsia"/>
            <w:sz w:val="28"/>
            <w:szCs w:val="28"/>
          </w:rPr>
          <w:fldChar w:fldCharType="separate"/>
        </w:r>
        <w:r w:rsidR="00D06C31" w:rsidRPr="00D06C31">
          <w:rPr>
            <w:rFonts w:ascii="方正仿宋_GBK" w:eastAsia="方正仿宋_GBK"/>
            <w:noProof/>
            <w:sz w:val="28"/>
            <w:szCs w:val="28"/>
            <w:lang w:val="zh-CN"/>
          </w:rPr>
          <w:t>-</w:t>
        </w:r>
        <w:r w:rsidR="00D06C31">
          <w:rPr>
            <w:rFonts w:ascii="方正仿宋_GBK" w:eastAsia="方正仿宋_GBK"/>
            <w:noProof/>
            <w:sz w:val="28"/>
            <w:szCs w:val="28"/>
          </w:rPr>
          <w:t xml:space="preserve"> 15 -</w:t>
        </w:r>
        <w:r w:rsidRPr="00BB53B9">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39" w:rsidRDefault="00E37C39" w:rsidP="00834D98">
      <w:r>
        <w:separator/>
      </w:r>
    </w:p>
  </w:footnote>
  <w:footnote w:type="continuationSeparator" w:id="0">
    <w:p w:rsidR="00E37C39" w:rsidRDefault="00E37C39" w:rsidP="00834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03BE7"/>
    <w:multiLevelType w:val="multilevel"/>
    <w:tmpl w:val="39C03BE7"/>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7F82"/>
    <w:rsid w:val="00017140"/>
    <w:rsid w:val="00037CCD"/>
    <w:rsid w:val="00044C9D"/>
    <w:rsid w:val="0005102D"/>
    <w:rsid w:val="000A2C2F"/>
    <w:rsid w:val="000A3989"/>
    <w:rsid w:val="000F377B"/>
    <w:rsid w:val="000F3943"/>
    <w:rsid w:val="00117350"/>
    <w:rsid w:val="0016003A"/>
    <w:rsid w:val="001D303D"/>
    <w:rsid w:val="001D3BDD"/>
    <w:rsid w:val="00207389"/>
    <w:rsid w:val="00225CDA"/>
    <w:rsid w:val="002362F4"/>
    <w:rsid w:val="002B61C6"/>
    <w:rsid w:val="002D3750"/>
    <w:rsid w:val="00312685"/>
    <w:rsid w:val="00357668"/>
    <w:rsid w:val="00365BE8"/>
    <w:rsid w:val="00374CF4"/>
    <w:rsid w:val="00384C57"/>
    <w:rsid w:val="003A219F"/>
    <w:rsid w:val="003B569A"/>
    <w:rsid w:val="003E0A01"/>
    <w:rsid w:val="003F42D4"/>
    <w:rsid w:val="00412A20"/>
    <w:rsid w:val="00470FD8"/>
    <w:rsid w:val="00471419"/>
    <w:rsid w:val="0047620F"/>
    <w:rsid w:val="004969CB"/>
    <w:rsid w:val="004C345A"/>
    <w:rsid w:val="004C636D"/>
    <w:rsid w:val="004D1609"/>
    <w:rsid w:val="004D19A1"/>
    <w:rsid w:val="004E1215"/>
    <w:rsid w:val="00530D40"/>
    <w:rsid w:val="00562B10"/>
    <w:rsid w:val="005708D4"/>
    <w:rsid w:val="00575278"/>
    <w:rsid w:val="0057579D"/>
    <w:rsid w:val="00595B79"/>
    <w:rsid w:val="005A47E2"/>
    <w:rsid w:val="005B0B18"/>
    <w:rsid w:val="005F4BD2"/>
    <w:rsid w:val="006112EB"/>
    <w:rsid w:val="006147F8"/>
    <w:rsid w:val="00620C8B"/>
    <w:rsid w:val="006266F9"/>
    <w:rsid w:val="00684AA1"/>
    <w:rsid w:val="006A5847"/>
    <w:rsid w:val="006B2D02"/>
    <w:rsid w:val="006B502A"/>
    <w:rsid w:val="00707AEC"/>
    <w:rsid w:val="00710E67"/>
    <w:rsid w:val="00711272"/>
    <w:rsid w:val="00766204"/>
    <w:rsid w:val="00774C14"/>
    <w:rsid w:val="007811D3"/>
    <w:rsid w:val="0078749B"/>
    <w:rsid w:val="007B0A82"/>
    <w:rsid w:val="007B1438"/>
    <w:rsid w:val="007B7F82"/>
    <w:rsid w:val="007C6BCE"/>
    <w:rsid w:val="007E13CE"/>
    <w:rsid w:val="00833E16"/>
    <w:rsid w:val="00834D98"/>
    <w:rsid w:val="008919B2"/>
    <w:rsid w:val="008B7054"/>
    <w:rsid w:val="008D07A5"/>
    <w:rsid w:val="008D6900"/>
    <w:rsid w:val="008F3FEB"/>
    <w:rsid w:val="00900484"/>
    <w:rsid w:val="009210CA"/>
    <w:rsid w:val="00946FBA"/>
    <w:rsid w:val="00957117"/>
    <w:rsid w:val="00971EA8"/>
    <w:rsid w:val="009A0EF6"/>
    <w:rsid w:val="009A5181"/>
    <w:rsid w:val="009B3227"/>
    <w:rsid w:val="009C00D8"/>
    <w:rsid w:val="009C2B7F"/>
    <w:rsid w:val="009F14BC"/>
    <w:rsid w:val="00A01DB6"/>
    <w:rsid w:val="00A0550D"/>
    <w:rsid w:val="00A1076B"/>
    <w:rsid w:val="00A32B15"/>
    <w:rsid w:val="00A406FF"/>
    <w:rsid w:val="00A458AA"/>
    <w:rsid w:val="00A45C58"/>
    <w:rsid w:val="00A66851"/>
    <w:rsid w:val="00A8545D"/>
    <w:rsid w:val="00A95266"/>
    <w:rsid w:val="00AA6518"/>
    <w:rsid w:val="00AE1A5D"/>
    <w:rsid w:val="00B7288F"/>
    <w:rsid w:val="00B85A9F"/>
    <w:rsid w:val="00BB53B9"/>
    <w:rsid w:val="00BC3B6F"/>
    <w:rsid w:val="00BF642C"/>
    <w:rsid w:val="00C02AEF"/>
    <w:rsid w:val="00C176AC"/>
    <w:rsid w:val="00C30B3F"/>
    <w:rsid w:val="00C33FF4"/>
    <w:rsid w:val="00C4084C"/>
    <w:rsid w:val="00C43C8E"/>
    <w:rsid w:val="00CA65C5"/>
    <w:rsid w:val="00D00C6C"/>
    <w:rsid w:val="00D059D1"/>
    <w:rsid w:val="00D06C31"/>
    <w:rsid w:val="00D57F71"/>
    <w:rsid w:val="00D71EB8"/>
    <w:rsid w:val="00D731CC"/>
    <w:rsid w:val="00D76F8F"/>
    <w:rsid w:val="00D7747B"/>
    <w:rsid w:val="00D964E0"/>
    <w:rsid w:val="00DB3E55"/>
    <w:rsid w:val="00DC187C"/>
    <w:rsid w:val="00E02183"/>
    <w:rsid w:val="00E22BA1"/>
    <w:rsid w:val="00E37C39"/>
    <w:rsid w:val="00E4409F"/>
    <w:rsid w:val="00E4475B"/>
    <w:rsid w:val="00E5599B"/>
    <w:rsid w:val="00E66EAF"/>
    <w:rsid w:val="00EA796C"/>
    <w:rsid w:val="00EC549F"/>
    <w:rsid w:val="00EC56F8"/>
    <w:rsid w:val="00ED0EF9"/>
    <w:rsid w:val="00ED175F"/>
    <w:rsid w:val="00F047F3"/>
    <w:rsid w:val="00F125CD"/>
    <w:rsid w:val="00F23E25"/>
    <w:rsid w:val="00F27A7E"/>
    <w:rsid w:val="00F30225"/>
    <w:rsid w:val="00F506CC"/>
    <w:rsid w:val="00F5207E"/>
    <w:rsid w:val="00F53EB3"/>
    <w:rsid w:val="00F60FC9"/>
    <w:rsid w:val="00F83B46"/>
    <w:rsid w:val="00FF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6EB8C-9DF1-41AC-A301-6B7A07ED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F8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4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4D98"/>
    <w:rPr>
      <w:rFonts w:ascii="Times New Roman" w:hAnsi="Times New Roman"/>
      <w:kern w:val="2"/>
      <w:sz w:val="18"/>
      <w:szCs w:val="18"/>
    </w:rPr>
  </w:style>
  <w:style w:type="paragraph" w:styleId="a4">
    <w:name w:val="footer"/>
    <w:basedOn w:val="a"/>
    <w:link w:val="Char0"/>
    <w:uiPriority w:val="99"/>
    <w:unhideWhenUsed/>
    <w:rsid w:val="00834D98"/>
    <w:pPr>
      <w:tabs>
        <w:tab w:val="center" w:pos="4153"/>
        <w:tab w:val="right" w:pos="8306"/>
      </w:tabs>
      <w:snapToGrid w:val="0"/>
      <w:jc w:val="left"/>
    </w:pPr>
    <w:rPr>
      <w:sz w:val="18"/>
      <w:szCs w:val="18"/>
    </w:rPr>
  </w:style>
  <w:style w:type="character" w:customStyle="1" w:styleId="Char0">
    <w:name w:val="页脚 Char"/>
    <w:basedOn w:val="a0"/>
    <w:link w:val="a4"/>
    <w:uiPriority w:val="99"/>
    <w:rsid w:val="00834D98"/>
    <w:rPr>
      <w:rFonts w:ascii="Times New Roman" w:hAnsi="Times New Roman"/>
      <w:kern w:val="2"/>
      <w:sz w:val="18"/>
      <w:szCs w:val="18"/>
    </w:rPr>
  </w:style>
  <w:style w:type="paragraph" w:styleId="a5">
    <w:name w:val="List Paragraph"/>
    <w:basedOn w:val="a"/>
    <w:uiPriority w:val="34"/>
    <w:qFormat/>
    <w:rsid w:val="006266F9"/>
    <w:pPr>
      <w:ind w:firstLineChars="200" w:firstLine="420"/>
    </w:pPr>
  </w:style>
  <w:style w:type="paragraph" w:styleId="a6">
    <w:name w:val="Balloon Text"/>
    <w:basedOn w:val="a"/>
    <w:link w:val="Char1"/>
    <w:semiHidden/>
    <w:unhideWhenUsed/>
    <w:rsid w:val="005B0B18"/>
    <w:rPr>
      <w:sz w:val="18"/>
      <w:szCs w:val="18"/>
    </w:rPr>
  </w:style>
  <w:style w:type="character" w:customStyle="1" w:styleId="Char1">
    <w:name w:val="批注框文本 Char"/>
    <w:basedOn w:val="a0"/>
    <w:link w:val="a6"/>
    <w:uiPriority w:val="99"/>
    <w:semiHidden/>
    <w:rsid w:val="005B0B18"/>
    <w:rPr>
      <w:rFonts w:ascii="Times New Roman" w:hAnsi="Times New Roman"/>
      <w:kern w:val="2"/>
      <w:sz w:val="18"/>
      <w:szCs w:val="18"/>
    </w:rPr>
  </w:style>
  <w:style w:type="paragraph" w:customStyle="1" w:styleId="CharCharCharChar">
    <w:name w:val="Char Char Char Char"/>
    <w:basedOn w:val="a"/>
    <w:rsid w:val="00E22BA1"/>
    <w:rPr>
      <w:rFonts w:ascii="Tahoma" w:hAnsi="Tahoma"/>
      <w:sz w:val="24"/>
      <w:szCs w:val="20"/>
    </w:rPr>
  </w:style>
  <w:style w:type="paragraph" w:styleId="a7">
    <w:name w:val="Date"/>
    <w:basedOn w:val="a"/>
    <w:next w:val="a"/>
    <w:link w:val="Char2"/>
    <w:rsid w:val="00E22BA1"/>
    <w:pPr>
      <w:ind w:leftChars="2500" w:left="100"/>
    </w:pPr>
  </w:style>
  <w:style w:type="character" w:customStyle="1" w:styleId="Char2">
    <w:name w:val="日期 Char"/>
    <w:basedOn w:val="a0"/>
    <w:link w:val="a7"/>
    <w:rsid w:val="00E22BA1"/>
    <w:rPr>
      <w:rFonts w:ascii="Times New Roman" w:hAnsi="Times New Roman"/>
      <w:kern w:val="2"/>
      <w:sz w:val="21"/>
      <w:szCs w:val="24"/>
    </w:rPr>
  </w:style>
  <w:style w:type="paragraph" w:styleId="a8">
    <w:name w:val="Normal (Web)"/>
    <w:basedOn w:val="a"/>
    <w:rsid w:val="00E22BA1"/>
    <w:pPr>
      <w:widowControl/>
      <w:spacing w:before="100" w:beforeAutospacing="1" w:after="100" w:afterAutospacing="1"/>
      <w:jc w:val="left"/>
    </w:pPr>
    <w:rPr>
      <w:rFonts w:ascii="宋体" w:hAnsi="宋体" w:cs="宋体"/>
      <w:kern w:val="0"/>
      <w:sz w:val="24"/>
    </w:rPr>
  </w:style>
  <w:style w:type="character" w:styleId="a9">
    <w:name w:val="page number"/>
    <w:basedOn w:val="a0"/>
    <w:rsid w:val="00E2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15</Pages>
  <Words>1207</Words>
  <Characters>6882</Characters>
  <Application>Microsoft Office Word</Application>
  <DocSecurity>0</DocSecurity>
  <Lines>57</Lines>
  <Paragraphs>16</Paragraphs>
  <ScaleCrop>false</ScaleCrop>
  <Company>微软中国</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教委</cp:lastModifiedBy>
  <cp:revision>91</cp:revision>
  <cp:lastPrinted>2019-07-01T03:20:00Z</cp:lastPrinted>
  <dcterms:created xsi:type="dcterms:W3CDTF">2019-01-16T02:28:00Z</dcterms:created>
  <dcterms:modified xsi:type="dcterms:W3CDTF">2023-01-03T09:39:00Z</dcterms:modified>
</cp:coreProperties>
</file>