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ind w:firstLine="1760" w:firstLineChars="4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重庆市开州区正坝初级中学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1.组织实施教育教学活动，维护学校的教学秩序。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2.对受教育者进行学籍管理，实施奖励或者处分，颁发相应的学业证书。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3.聘任教职工，实施奖励或者处分。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4.维护受教育者、教师及其他职工的合法权益。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5.根据学校规模，设置学校管理机构，建立健全各项规章制度和岗位责任制。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 xml:space="preserve">6.做好学校安全稳定工作和后勤保障服务工作。 </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9"/>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重庆市开州区正坝初级中学内设 3个机构处室，分别是教导处、总务处、安稳办。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868.38万元（含上年结转26.40万元），其中：一般公共预算拨款868.38万元（含上年结转26.40万元），政府性基金预算拨款0万元，国有资本经营预算收入0万元，事业收入0万元，事业单位经营收入0万元，其他收入0万元。收入较2022年增加116.65万元，主要是教育支出经费拨款增加112.91万元，其中项目支出经费拨款增加112.77万元；社会保障和就业支出经费拨款增加4.58万元；卫生健康支出经费拨款增加0.57万元；住房保障支出经费拨款减少1.41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868.38万元，其中：教育支出预算675.75万元，社会保障和就业支出预算113.54万元，卫生健康支出预算41.88万元，住房保障支出预算37.22万元。支出预算较2022年增加116.65万元，主要是基本支出预算增加3.87万元，项目支出预算增加112.77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868.38万元，一般公共预算财政拨款支出868.38万元，比2022年增加116.65万元。其中：基本支出741.64万元，比2022年增加3.87万元，主要原因是预算时教师人数比2022年减少了4人（22年预算人数39人，23年预算人数35人），主要用于保障在职人员工资福利及社会保险缴费等人员经费减少5.91万元；退休人员增加1人，退休人员补助增加2.3万元；由于学生人数增加14人，寄宿人数增加52人，随班就读人数增加3人，保障部门正常运转的各项商品服务支出增加7.49万元。项目支出126.74万元，比2022年增加112.77万元，主要原因是上年结转的校舍排危、第二批薄改设备等项目上年结转了26.4万元；本年度主要增加了用于义教家庭经济困难生活费补助、义教营改膳食补助、校舍维修-教学楼消防整改等重点工作等项目增加经费86.37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重庆市开州区正坝初级中学部门2023年无使用政府性基金预算拨款安排的支出。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重庆市开州区正坝初级中学部门2023年没有安排“三公”经费预算。无因公出国（境）、公务接待费、公务用车运行维护等费用。</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2023年项目支出均实行了绩效目标管理，涉及一般公共预算当年财政拨款126.74万元。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2022年12月，所属各预算单位无车辆。2023年一般公共预算未安排购置车辆。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eastAsia="方正仿宋_GBK"/>
          <w:b/>
          <w:sz w:val="32"/>
        </w:rPr>
      </w:pPr>
      <w:r>
        <w:rPr>
          <w:rFonts w:hint="eastAsia" w:eastAsia="方正仿宋_GBK"/>
          <w:b/>
          <w:sz w:val="32"/>
        </w:rPr>
        <w:t>部门预算公开联系人：</w:t>
      </w:r>
      <w:r>
        <w:rPr>
          <w:rFonts w:ascii="Times New Roman" w:hAnsi="Times New Roman" w:eastAsia="方正仿宋_GBK" w:cs="Times New Roman"/>
          <w:b/>
          <w:sz w:val="32"/>
        </w:rPr>
        <w:t>廖代国</w:t>
      </w:r>
      <w:r>
        <w:rPr>
          <w:rFonts w:ascii="Times New Roman" w:hAnsi="Times New Roman" w:eastAsia="方正仿宋_GBK"/>
          <w:b/>
          <w:sz w:val="32"/>
        </w:rPr>
        <w:t xml:space="preserve">  </w:t>
      </w:r>
      <w:r>
        <w:rPr>
          <w:rFonts w:eastAsia="方正仿宋_GBK"/>
          <w:b/>
          <w:sz w:val="32"/>
        </w:rPr>
        <w:t xml:space="preserve">  </w:t>
      </w:r>
      <w:r>
        <w:rPr>
          <w:rFonts w:hint="eastAsia" w:eastAsia="方正仿宋_GBK"/>
          <w:b/>
          <w:sz w:val="32"/>
        </w:rPr>
        <w:t>联系方式：（</w:t>
      </w:r>
      <w:r>
        <w:rPr>
          <w:rFonts w:ascii="Times New Roman" w:hAnsi="Times New Roman" w:eastAsia="方正仿宋_GBK" w:cs="Times New Roman"/>
          <w:b/>
          <w:sz w:val="32"/>
        </w:rPr>
        <w:t>廖代国</w:t>
      </w:r>
      <w:r>
        <w:rPr>
          <w:rFonts w:hint="eastAsia" w:eastAsia="方正仿宋_GBK"/>
          <w:b/>
          <w:sz w:val="32"/>
        </w:rPr>
        <w:t>，电话：</w:t>
      </w:r>
      <w:r>
        <w:rPr>
          <w:rFonts w:ascii="Times New Roman" w:hAnsi="Times New Roman" w:eastAsia="方正仿宋_GBK" w:cs="Times New Roman"/>
          <w:b/>
          <w:sz w:val="32"/>
        </w:rPr>
        <w:t>023-52460474</w:t>
      </w:r>
      <w:r>
        <w:rPr>
          <w:rFonts w:hint="eastAsia"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769DE"/>
    <w:rsid w:val="000C588F"/>
    <w:rsid w:val="00201200"/>
    <w:rsid w:val="00257EAC"/>
    <w:rsid w:val="00366BCB"/>
    <w:rsid w:val="003A388C"/>
    <w:rsid w:val="004A12FC"/>
    <w:rsid w:val="004A4BF6"/>
    <w:rsid w:val="004F1A0B"/>
    <w:rsid w:val="004F7FF4"/>
    <w:rsid w:val="005404F1"/>
    <w:rsid w:val="005523E5"/>
    <w:rsid w:val="00627C64"/>
    <w:rsid w:val="0063471F"/>
    <w:rsid w:val="0064314C"/>
    <w:rsid w:val="00685754"/>
    <w:rsid w:val="006D5415"/>
    <w:rsid w:val="007140BC"/>
    <w:rsid w:val="007468AC"/>
    <w:rsid w:val="007C05D9"/>
    <w:rsid w:val="00833214"/>
    <w:rsid w:val="008B467B"/>
    <w:rsid w:val="009431B7"/>
    <w:rsid w:val="009A7848"/>
    <w:rsid w:val="00AC1EC0"/>
    <w:rsid w:val="00AC649B"/>
    <w:rsid w:val="00AF39CD"/>
    <w:rsid w:val="00B55F6A"/>
    <w:rsid w:val="00B63FAF"/>
    <w:rsid w:val="00BF6178"/>
    <w:rsid w:val="00C827F3"/>
    <w:rsid w:val="00CC66F4"/>
    <w:rsid w:val="00CD7E93"/>
    <w:rsid w:val="00D05E02"/>
    <w:rsid w:val="00D3722E"/>
    <w:rsid w:val="00D57BB7"/>
    <w:rsid w:val="00D72234"/>
    <w:rsid w:val="00D75676"/>
    <w:rsid w:val="00D922F8"/>
    <w:rsid w:val="00DA1F2E"/>
    <w:rsid w:val="00E671E1"/>
    <w:rsid w:val="00E96AD8"/>
    <w:rsid w:val="00EA620F"/>
    <w:rsid w:val="00EF617F"/>
    <w:rsid w:val="00F34381"/>
    <w:rsid w:val="00F34C12"/>
    <w:rsid w:val="00F36862"/>
    <w:rsid w:val="00F71DEB"/>
    <w:rsid w:val="14565006"/>
    <w:rsid w:val="2E9715CC"/>
    <w:rsid w:val="2EFF28F3"/>
    <w:rsid w:val="3F0A7BBE"/>
    <w:rsid w:val="4FB47762"/>
    <w:rsid w:val="58C00EDE"/>
    <w:rsid w:val="59C54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284</Words>
  <Characters>1625</Characters>
  <Lines>13</Lines>
  <Paragraphs>3</Paragraphs>
  <TotalTime>0</TotalTime>
  <ScaleCrop>false</ScaleCrop>
  <LinksUpToDate>false</LinksUpToDate>
  <CharactersWithSpaces>1906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2023-03-01T02:59:00Z</cp:lastPrinted>
  <dcterms:modified xsi:type="dcterms:W3CDTF">2023-03-16T07:45:09Z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