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50" w:leftChars="-172"/>
        <w:jc w:val="center"/>
        <w:rPr>
          <w:rFonts w:hint="eastAsia" w:ascii="Times New Roman" w:hAnsi="Times New Roman" w:eastAsia="方正小标宋_GBK" w:cs="Times New Roman"/>
          <w:color w:val="FF0000"/>
          <w:spacing w:val="0"/>
          <w:w w:val="40"/>
          <w:kern w:val="0"/>
          <w:sz w:val="120"/>
          <w:szCs w:val="120"/>
          <w:fitText w:val="9000" w:id="0"/>
          <w:lang w:eastAsia="zh-CN"/>
        </w:rPr>
      </w:pPr>
      <w:r>
        <w:rPr>
          <w:rFonts w:hint="default" w:ascii="Times New Roman" w:hAnsi="Times New Roman" w:eastAsia="方正小标宋_GBK" w:cs="Times New Roman"/>
          <w:color w:val="FF0000"/>
          <w:spacing w:val="0"/>
          <w:w w:val="40"/>
          <w:kern w:val="0"/>
          <w:sz w:val="120"/>
          <w:szCs w:val="120"/>
          <w:fitText w:val="9000" w:id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970280</wp:posOffset>
                </wp:positionV>
                <wp:extent cx="5962650" cy="0"/>
                <wp:effectExtent l="0" t="23495" r="0" b="336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476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.2pt;margin-top:76.4pt;height:0pt;width:469.5pt;z-index:251660288;mso-width-relative:page;mso-height-relative:page;" filled="f" stroked="t" coordsize="21600,21600" o:gfxdata="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t9Dv9cA&#10;AAALAQAADwAAAAAAAAABACAAAAAiAAAAZHJzL2Rvd25yZXYueG1sUEsBAhQAFAAAAAgAh07iQFzd&#10;5Y3nAQAAqwMAAA4AAAAAAAAAAQAgAAAAJgEAAGRycy9lMm9Eb2MueG1sUEsFBgAAAAAGAAYAWQEA&#10;AH8FAAAAAA==&#10;">
                <v:fill on="f" focussize="0,0"/>
                <v:stroke weight="3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color w:val="FF0000"/>
          <w:spacing w:val="1"/>
          <w:w w:val="39"/>
          <w:kern w:val="0"/>
          <w:sz w:val="120"/>
          <w:szCs w:val="120"/>
          <w:fitText w:val="9000" w:id="0"/>
        </w:rPr>
        <w:t>开州区</w:t>
      </w:r>
      <w:r>
        <w:rPr>
          <w:rFonts w:hint="eastAsia" w:eastAsia="方正小标宋_GBK" w:cs="Times New Roman"/>
          <w:color w:val="FF0000"/>
          <w:spacing w:val="1"/>
          <w:w w:val="39"/>
          <w:kern w:val="0"/>
          <w:sz w:val="120"/>
          <w:szCs w:val="120"/>
          <w:fitText w:val="9000" w:id="0"/>
          <w:lang w:eastAsia="zh-CN"/>
        </w:rPr>
        <w:t>迎峰度夏电力电煤保障工作专班办公室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="156" w:beforeLines="50" w:line="600" w:lineRule="exact"/>
        <w:textAlignment w:val="auto"/>
        <w:rPr>
          <w:rFonts w:hint="eastAsia" w:eastAsia="方正小标宋_GBK"/>
          <w:bCs/>
          <w:sz w:val="36"/>
          <w:szCs w:val="36"/>
          <w:lang w:eastAsia="zh-CN"/>
        </w:rPr>
      </w:pPr>
      <w:r>
        <w:rPr>
          <w:rFonts w:hint="eastAsia" w:eastAsia="方正小标宋_GBK"/>
          <w:bCs/>
          <w:sz w:val="36"/>
          <w:szCs w:val="36"/>
        </w:rPr>
        <w:t>〔</w:t>
      </w:r>
      <w:r>
        <w:rPr>
          <w:rFonts w:eastAsia="方正小标宋_GBK"/>
          <w:bCs/>
          <w:sz w:val="36"/>
          <w:szCs w:val="36"/>
        </w:rPr>
        <w:t>20</w:t>
      </w:r>
      <w:r>
        <w:rPr>
          <w:rFonts w:hint="eastAsia" w:eastAsia="方正小标宋_GBK"/>
          <w:bCs/>
          <w:sz w:val="36"/>
          <w:szCs w:val="36"/>
        </w:rPr>
        <w:t>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〕</w:t>
      </w:r>
      <w:r>
        <w:rPr>
          <w:rFonts w:eastAsia="方正小标宋_GBK"/>
          <w:bCs/>
          <w:sz w:val="36"/>
          <w:szCs w:val="36"/>
        </w:rPr>
        <w:t>-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开州区迎峰度夏电力电煤保障工作专班办公室</w:t>
      </w:r>
      <w:r>
        <w:rPr>
          <w:rFonts w:hint="eastAsia" w:eastAsia="方正小标宋_GBK"/>
          <w:sz w:val="44"/>
          <w:szCs w:val="44"/>
        </w:rPr>
        <w:t>关于实施</w:t>
      </w:r>
      <w:bookmarkStart w:id="0" w:name="_GoBack"/>
      <w:bookmarkEnd w:id="0"/>
      <w:r>
        <w:rPr>
          <w:rFonts w:hint="eastAsia" w:eastAsia="方正小标宋_GBK"/>
          <w:sz w:val="44"/>
          <w:szCs w:val="44"/>
        </w:rPr>
        <w:t>家庭制冷空调应急节能使用的紧急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/>
          <w:bCs/>
          <w:snapToGrid w:val="0"/>
          <w:color w:val="000000"/>
          <w:szCs w:val="32"/>
        </w:rPr>
      </w:pPr>
      <w:r>
        <w:rPr>
          <w:rFonts w:hint="eastAsia" w:eastAsia="方正仿宋_GBK"/>
          <w:szCs w:val="32"/>
        </w:rPr>
        <w:t>全体居民，各</w:t>
      </w:r>
      <w:r>
        <w:rPr>
          <w:rFonts w:hint="eastAsia" w:eastAsia="方正仿宋_GBK"/>
          <w:szCs w:val="32"/>
          <w:lang w:eastAsia="zh-CN"/>
        </w:rPr>
        <w:t>乡</w:t>
      </w:r>
      <w:r>
        <w:rPr>
          <w:rFonts w:hint="eastAsia" w:eastAsia="方正仿宋_GBK"/>
          <w:szCs w:val="32"/>
        </w:rPr>
        <w:t>镇</w:t>
      </w:r>
      <w:r>
        <w:rPr>
          <w:rFonts w:hint="eastAsia" w:eastAsia="方正仿宋_GBK"/>
          <w:szCs w:val="32"/>
          <w:lang w:eastAsia="zh-CN"/>
        </w:rPr>
        <w:t>人民政府（</w:t>
      </w:r>
      <w:r>
        <w:rPr>
          <w:rFonts w:hint="eastAsia" w:eastAsia="方正仿宋_GBK"/>
          <w:szCs w:val="32"/>
        </w:rPr>
        <w:t>街</w:t>
      </w:r>
      <w:r>
        <w:rPr>
          <w:rFonts w:hint="eastAsia" w:eastAsia="方正仿宋_GBK"/>
          <w:szCs w:val="32"/>
          <w:lang w:eastAsia="zh-CN"/>
        </w:rPr>
        <w:t>道办事处）</w:t>
      </w:r>
      <w:r>
        <w:rPr>
          <w:rFonts w:hint="eastAsia" w:eastAsia="方正仿宋_GBK"/>
          <w:szCs w:val="32"/>
        </w:rPr>
        <w:t>，各</w:t>
      </w:r>
      <w:r>
        <w:rPr>
          <w:rFonts w:hint="eastAsia" w:eastAsia="方正仿宋_GBK"/>
          <w:szCs w:val="32"/>
          <w:lang w:eastAsia="zh-CN"/>
        </w:rPr>
        <w:t>部门</w:t>
      </w:r>
      <w:r>
        <w:rPr>
          <w:rFonts w:hint="eastAsia" w:eastAsia="方正仿宋_GBK"/>
          <w:szCs w:val="32"/>
        </w:rPr>
        <w:t>单位</w:t>
      </w:r>
      <w:r>
        <w:rPr>
          <w:rFonts w:eastAsia="方正仿宋_GBK"/>
          <w:bCs/>
          <w:snapToGrid w:val="0"/>
          <w:color w:val="000000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根据市电力保供工作专班综合办公室紧急通知，预报</w:t>
      </w:r>
      <w:r>
        <w:rPr>
          <w:rFonts w:hint="eastAsia" w:eastAsia="方正仿宋_GBK"/>
          <w:szCs w:val="32"/>
          <w:lang w:val="en-US" w:eastAsia="zh-CN"/>
        </w:rPr>
        <w:t>8</w:t>
      </w:r>
      <w:r>
        <w:rPr>
          <w:rFonts w:hint="eastAsia"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1</w:t>
      </w:r>
      <w:r>
        <w:rPr>
          <w:rFonts w:hint="eastAsia" w:eastAsia="方正仿宋_GBK"/>
          <w:szCs w:val="32"/>
        </w:rPr>
        <w:t>日至8月7日，全市将</w:t>
      </w:r>
      <w:r>
        <w:rPr>
          <w:rFonts w:eastAsia="方正仿宋_GBK"/>
        </w:rPr>
        <w:t>再次出现连晴高温天气、再次出现较大</w:t>
      </w:r>
      <w:r>
        <w:rPr>
          <w:rFonts w:hint="eastAsia" w:eastAsia="方正仿宋_GBK"/>
        </w:rPr>
        <w:t>高峰</w:t>
      </w:r>
      <w:r>
        <w:rPr>
          <w:rFonts w:eastAsia="方正仿宋_GBK"/>
        </w:rPr>
        <w:t>电力缺口</w:t>
      </w:r>
      <w:r>
        <w:rPr>
          <w:rFonts w:hint="eastAsia" w:eastAsia="方正仿宋_GBK"/>
          <w:szCs w:val="32"/>
        </w:rPr>
        <w:t>。</w:t>
      </w:r>
      <w:r>
        <w:rPr>
          <w:rFonts w:hint="eastAsia" w:eastAsia="方正仿宋_GBK"/>
        </w:rPr>
        <w:t>为确保电网运行安全，</w:t>
      </w:r>
      <w:r>
        <w:rPr>
          <w:rFonts w:eastAsia="方正仿宋_GBK"/>
          <w:szCs w:val="32"/>
        </w:rPr>
        <w:t>减轻</w:t>
      </w:r>
      <w:r>
        <w:rPr>
          <w:rFonts w:hint="eastAsia" w:eastAsia="方正仿宋_GBK"/>
          <w:szCs w:val="32"/>
        </w:rPr>
        <w:t>负荷</w:t>
      </w:r>
      <w:r>
        <w:rPr>
          <w:rFonts w:eastAsia="方正仿宋_GBK"/>
          <w:szCs w:val="32"/>
        </w:rPr>
        <w:t>压力，</w:t>
      </w:r>
      <w:r>
        <w:rPr>
          <w:rFonts w:hint="eastAsia" w:eastAsia="方正仿宋_GBK"/>
          <w:szCs w:val="32"/>
        </w:rPr>
        <w:t>践行节能环保生活方式，紧急倡议</w:t>
      </w:r>
      <w:r>
        <w:rPr>
          <w:rFonts w:eastAsia="方正仿宋_GBK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eastAsia="方正仿宋_GBK"/>
          <w:b/>
          <w:bCs/>
          <w:szCs w:val="32"/>
        </w:rPr>
      </w:pPr>
      <w:r>
        <w:rPr>
          <w:rFonts w:hint="eastAsia" w:eastAsia="方正仿宋_GBK"/>
          <w:b/>
          <w:bCs/>
          <w:szCs w:val="32"/>
        </w:rPr>
        <w:t>吁请全体居民将家庭制冷空调设置为26</w:t>
      </w:r>
      <w:r>
        <w:rPr>
          <w:rFonts w:eastAsia="方正仿宋_GBK"/>
          <w:b/>
          <w:bCs/>
          <w:szCs w:val="32"/>
        </w:rPr>
        <w:t>℃</w:t>
      </w:r>
      <w:r>
        <w:rPr>
          <w:rFonts w:hint="eastAsia" w:eastAsia="方正仿宋_GBK"/>
          <w:b/>
          <w:bCs/>
          <w:szCs w:val="32"/>
        </w:rPr>
        <w:t>以上！！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eastAsia="方正仿宋_GBK"/>
        </w:rPr>
      </w:pPr>
      <w:r>
        <w:rPr>
          <w:rFonts w:hint="eastAsia" w:eastAsia="方正仿宋_GBK"/>
          <w:szCs w:val="32"/>
        </w:rPr>
        <w:t>请各单位向职工传达倡议，请区住房城乡建委通过各物业管理单位、各</w:t>
      </w:r>
      <w:r>
        <w:rPr>
          <w:rFonts w:hint="eastAsia" w:eastAsia="方正仿宋_GBK"/>
          <w:szCs w:val="32"/>
          <w:lang w:eastAsia="zh-CN"/>
        </w:rPr>
        <w:t>乡镇</w:t>
      </w:r>
      <w:r>
        <w:rPr>
          <w:rFonts w:eastAsia="方正仿宋_GBK"/>
          <w:szCs w:val="32"/>
        </w:rPr>
        <w:t>街</w:t>
      </w:r>
      <w:r>
        <w:rPr>
          <w:rFonts w:hint="eastAsia" w:eastAsia="方正仿宋_GBK"/>
          <w:szCs w:val="32"/>
          <w:lang w:eastAsia="zh-CN"/>
        </w:rPr>
        <w:t>道</w:t>
      </w:r>
      <w:r>
        <w:rPr>
          <w:rFonts w:hint="eastAsia" w:eastAsia="方正仿宋_GBK"/>
          <w:szCs w:val="32"/>
        </w:rPr>
        <w:t>通过社区网格向居民转发本倡议书</w:t>
      </w:r>
      <w:r>
        <w:rPr>
          <w:rFonts w:eastAsia="方正仿宋_GBK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560" w:firstLineChars="800"/>
        <w:jc w:val="both"/>
        <w:textAlignment w:val="auto"/>
        <w:rPr>
          <w:rFonts w:hint="default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  <w:lang w:eastAsia="zh-CN"/>
        </w:rPr>
        <w:t>开州区迎峰度夏电力电煤保障工作专班办公室</w:t>
      </w:r>
      <w:r>
        <w:rPr>
          <w:rFonts w:hint="eastAsia" w:eastAsia="方正仿宋_GBK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</w:rPr>
      </w:pPr>
      <w:r>
        <w:rPr>
          <w:rFonts w:eastAsia="方正仿宋_GBK"/>
        </w:rPr>
        <w:t xml:space="preserve">   </w:t>
      </w:r>
      <w:r>
        <w:rPr>
          <w:rFonts w:hint="eastAsia" w:eastAsia="方正仿宋_GBK"/>
          <w:lang w:val="en-US" w:eastAsia="zh-CN"/>
        </w:rPr>
        <w:t xml:space="preserve">             </w:t>
      </w:r>
      <w:r>
        <w:rPr>
          <w:rFonts w:eastAsia="方正仿宋_GBK"/>
        </w:rPr>
        <w:t>（重庆市</w:t>
      </w:r>
      <w:r>
        <w:rPr>
          <w:rFonts w:hint="eastAsia" w:eastAsia="方正仿宋_GBK"/>
          <w:lang w:eastAsia="zh-CN"/>
        </w:rPr>
        <w:t>开州</w:t>
      </w:r>
      <w:r>
        <w:rPr>
          <w:rFonts w:eastAsia="方正仿宋_GBK"/>
        </w:rPr>
        <w:t>区经济和信息化委员会代章）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eastAsia="方正仿宋_GBK"/>
        </w:rPr>
      </w:pPr>
      <w:r>
        <w:rPr>
          <w:rFonts w:hint="eastAsia" w:eastAsia="方正仿宋_GBK"/>
        </w:rPr>
        <w:t xml:space="preserve">                               </w:t>
      </w:r>
      <w:r>
        <w:rPr>
          <w:rFonts w:eastAsia="方正仿宋_GBK"/>
        </w:rPr>
        <w:t>2022年</w:t>
      </w:r>
      <w:r>
        <w:rPr>
          <w:rFonts w:hint="eastAsia" w:eastAsia="方正仿宋_GBK"/>
          <w:lang w:val="en-US" w:eastAsia="zh-CN"/>
        </w:rPr>
        <w:t>8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1</w:t>
      </w:r>
      <w:r>
        <w:rPr>
          <w:rFonts w:eastAsia="方正仿宋_GBK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eastAsia="方正仿宋_GBK"/>
          <w:szCs w:val="32"/>
        </w:rPr>
        <w:t>（联系人：</w:t>
      </w:r>
      <w:r>
        <w:rPr>
          <w:rFonts w:hint="eastAsia" w:eastAsia="方正仿宋_GBK"/>
          <w:szCs w:val="32"/>
          <w:lang w:eastAsia="zh-CN"/>
        </w:rPr>
        <w:t>李龙清</w:t>
      </w:r>
      <w:r>
        <w:rPr>
          <w:rFonts w:hint="eastAsia" w:eastAsia="方正仿宋_GBK"/>
          <w:szCs w:val="32"/>
        </w:rPr>
        <w:t>；</w:t>
      </w:r>
      <w:r>
        <w:rPr>
          <w:rFonts w:eastAsia="方正仿宋_GBK"/>
          <w:szCs w:val="32"/>
        </w:rPr>
        <w:t>联系电话：</w:t>
      </w:r>
      <w:r>
        <w:rPr>
          <w:rFonts w:hint="eastAsia" w:eastAsia="方正仿宋_GBK"/>
          <w:szCs w:val="32"/>
          <w:lang w:val="en-US" w:eastAsia="zh-CN"/>
        </w:rPr>
        <w:t>85871345</w:t>
      </w:r>
      <w:r>
        <w:rPr>
          <w:rFonts w:eastAsia="方正仿宋_GBK"/>
          <w:szCs w:val="32"/>
        </w:rPr>
        <w:t>）</w:t>
      </w:r>
    </w:p>
    <w:sectPr>
      <w:footerReference r:id="rId3" w:type="default"/>
      <w:pgSz w:w="11906" w:h="16838"/>
      <w:pgMar w:top="1984" w:right="1389" w:bottom="1644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B46D4"/>
    <w:rsid w:val="2905545C"/>
    <w:rsid w:val="2C215DCD"/>
    <w:rsid w:val="32F57D09"/>
    <w:rsid w:val="368C042F"/>
    <w:rsid w:val="3B1E5785"/>
    <w:rsid w:val="3E84014D"/>
    <w:rsid w:val="4192520C"/>
    <w:rsid w:val="43FE07C6"/>
    <w:rsid w:val="4C0E33C2"/>
    <w:rsid w:val="4C1B4314"/>
    <w:rsid w:val="4E800DFA"/>
    <w:rsid w:val="520558A3"/>
    <w:rsid w:val="5D111FE6"/>
    <w:rsid w:val="66B73D42"/>
    <w:rsid w:val="7831578C"/>
    <w:rsid w:val="7BB80362"/>
    <w:rsid w:val="7E7D5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link w:val="11"/>
    <w:qFormat/>
    <w:uiPriority w:val="0"/>
    <w:pPr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HTML 预设格式 Char"/>
    <w:basedOn w:val="8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8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747</Characters>
  <Lines>6</Lines>
  <Paragraphs>1</Paragraphs>
  <TotalTime>3</TotalTime>
  <ScaleCrop>false</ScaleCrop>
  <LinksUpToDate>false</LinksUpToDate>
  <CharactersWithSpaces>876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2022-01-10T23:07:00Z</dcterms:created>
  <dc:creator>刘浩</dc:creator>
  <cp:lastModifiedBy>经济信息委</cp:lastModifiedBy>
  <cp:lastPrinted>2022-08-01T03:21:00Z</cp:lastPrinted>
  <dcterms:modified xsi:type="dcterms:W3CDTF">2022-08-01T06:32:08Z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3CAD7A25883841F88B0ACDE4DB719EF2</vt:lpwstr>
  </property>
</Properties>
</file>