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distribute"/>
        <w:textAlignment w:val="auto"/>
        <w:rPr>
          <w:rFonts w:hint="eastAsia" w:ascii="方正小标宋_GBK" w:hAnsi="方正小标宋_GBK" w:eastAsia="方正小标宋_GBK" w:cs="方正小标宋_GBK"/>
          <w:bCs/>
          <w:snapToGrid/>
          <w:color w:val="FF0000"/>
          <w:w w:val="50"/>
          <w:kern w:val="2"/>
          <w:sz w:val="110"/>
          <w:szCs w:val="11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color w:val="FF0000"/>
          <w:w w:val="50"/>
          <w:kern w:val="2"/>
          <w:sz w:val="110"/>
          <w:szCs w:val="110"/>
          <w:lang w:val="en-US" w:eastAsia="zh-CN" w:bidi="ar-SA"/>
        </w:rPr>
        <w:t>重庆市住房和城乡建设委员会</w:t>
      </w:r>
    </w:p>
    <w:p>
      <w:pPr>
        <w:spacing w:before="80" w:line="60" w:lineRule="exact"/>
        <w:textAlignment w:val="center"/>
      </w:pPr>
      <w:r>
        <w:drawing>
          <wp:inline distT="0" distB="0" distL="0" distR="0">
            <wp:extent cx="569531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38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7" w:line="222" w:lineRule="auto"/>
        <w:ind w:right="154"/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7"/>
          <w:sz w:val="32"/>
          <w:szCs w:val="32"/>
        </w:rPr>
        <w:t>渝建村镇〔2023〕11号</w:t>
      </w:r>
    </w:p>
    <w:p>
      <w:pPr>
        <w:spacing w:line="425" w:lineRule="auto"/>
        <w:rPr>
          <w:rFonts w:ascii="Arial"/>
          <w:sz w:val="21"/>
        </w:rPr>
      </w:pPr>
    </w:p>
    <w:p>
      <w:pPr>
        <w:widowControl/>
        <w:kinsoku/>
        <w:autoSpaceDE/>
        <w:autoSpaceDN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??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??" w:eastAsia="方正小标宋_GBK" w:cs="Times New Roman"/>
          <w:snapToGrid/>
          <w:kern w:val="2"/>
          <w:sz w:val="44"/>
          <w:szCs w:val="44"/>
          <w:lang w:val="en-US" w:eastAsia="zh-CN" w:bidi="ar-SA"/>
        </w:rPr>
        <w:t>重庆市住房和城乡建设委员会</w:t>
      </w:r>
    </w:p>
    <w:p>
      <w:pPr>
        <w:widowControl/>
        <w:kinsoku/>
        <w:autoSpaceDE/>
        <w:autoSpaceDN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??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??" w:eastAsia="方正小标宋_GBK" w:cs="Times New Roman"/>
          <w:snapToGrid/>
          <w:kern w:val="2"/>
          <w:sz w:val="44"/>
          <w:szCs w:val="44"/>
          <w:lang w:val="en-US" w:eastAsia="zh-CN" w:bidi="ar-SA"/>
        </w:rPr>
        <w:t>关于下达2023年第二批农村低收入群体等重</w:t>
      </w:r>
    </w:p>
    <w:p>
      <w:pPr>
        <w:widowControl/>
        <w:kinsoku/>
        <w:autoSpaceDE/>
        <w:autoSpaceDN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??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??" w:eastAsia="方正小标宋_GBK" w:cs="Times New Roman"/>
          <w:snapToGrid/>
          <w:kern w:val="2"/>
          <w:sz w:val="44"/>
          <w:szCs w:val="44"/>
          <w:lang w:val="en-US" w:eastAsia="zh-CN" w:bidi="ar-SA"/>
        </w:rPr>
        <w:t>点对象危房改造计划的通知</w:t>
      </w:r>
    </w:p>
    <w:p>
      <w:pPr>
        <w:spacing w:line="4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4"/>
          <w:position w:val="12"/>
          <w:sz w:val="32"/>
          <w:szCs w:val="32"/>
        </w:rPr>
        <w:t>有关区县(自治县)住房城乡建委，万盛经开区住房城乡建设局：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20"/>
          <w:sz w:val="32"/>
          <w:szCs w:val="32"/>
        </w:rPr>
        <w:t>为动态保障农村低收入群体等重点对象住房安全，根据各区</w:t>
      </w:r>
      <w:r>
        <w:rPr>
          <w:rFonts w:hint="eastAsia" w:ascii="方正仿宋_GBK" w:hAnsi="方正仿宋_GBK" w:eastAsia="方正仿宋_GBK" w:cs="方正仿宋_GBK"/>
          <w:color w:val="auto"/>
          <w:spacing w:val="-7"/>
          <w:sz w:val="32"/>
          <w:szCs w:val="32"/>
        </w:rPr>
        <w:t>县申报农村危房改造计划情况，现将2023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</w:rPr>
        <w:t>年第二批农村低收入群体等重点对象危房改造计划下达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</w:rPr>
        <w:t>具体详见附件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请你们及时将下达的2023年第二批农村危房改造计划分解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</w:rPr>
        <w:t>下达到相关乡镇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-1"/>
          <w:sz w:val="32"/>
          <w:szCs w:val="32"/>
        </w:rPr>
        <w:t>,采取有力措施加快推进，确保农村危</w:t>
      </w:r>
      <w:r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</w:rPr>
        <w:t>房改造任务于2023年底前全部开工</w:t>
      </w:r>
      <w:r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</w:rPr>
        <w:t>2023年12月底前竣工率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32"/>
          <w:szCs w:val="32"/>
        </w:rPr>
        <w:t>达到90%以上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32"/>
          <w:szCs w:val="32"/>
        </w:rPr>
        <w:t>、2024年6月底前全部竣工。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</w:rPr>
        <w:t>附件：2023年第二批农村低收入群体等重点对象危房改造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>计划表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18"/>
          <w:position w:val="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auto"/>
          <w:spacing w:val="-18"/>
          <w:position w:val="12"/>
          <w:sz w:val="32"/>
          <w:szCs w:val="32"/>
        </w:rPr>
        <w:t>重庆市住房和城乡建设委员会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4732" w:firstLineChars="130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pacing w:val="22"/>
          <w:sz w:val="32"/>
          <w:szCs w:val="32"/>
        </w:rPr>
        <w:t>2023年3月31</w:t>
      </w:r>
      <w:r>
        <w:rPr>
          <w:rFonts w:hint="eastAsia" w:ascii="方正仿宋_GBK" w:hAnsi="方正仿宋_GBK" w:eastAsia="方正仿宋_GBK" w:cs="方正仿宋_GBK"/>
          <w:color w:val="auto"/>
          <w:spacing w:val="-5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22"/>
          <w:sz w:val="32"/>
          <w:szCs w:val="32"/>
        </w:rPr>
        <w:t>日</w:t>
      </w:r>
    </w:p>
    <w:bookmarkEnd w:id="0"/>
    <w:p>
      <w:pPr>
        <w:spacing w:before="108" w:line="220" w:lineRule="auto"/>
        <w:rPr>
          <w:rFonts w:hint="eastAsia" w:eastAsia="方正仿宋_GBK"/>
          <w:lang w:eastAsia="zh-CN"/>
        </w:rPr>
        <w:sectPr>
          <w:footerReference r:id="rId5" w:type="default"/>
          <w:pgSz w:w="11900" w:h="16840"/>
          <w:pgMar w:top="1431" w:right="1360" w:bottom="1960" w:left="1569" w:header="0" w:footer="190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</w:rPr>
        <w:t>此件公开发布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eastAsia="zh-CN"/>
        </w:rPr>
        <w:t>）</w:t>
      </w:r>
    </w:p>
    <w:p>
      <w:pPr>
        <w:spacing w:before="53" w:line="219" w:lineRule="auto"/>
        <w:ind w:left="64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8"/>
          <w:sz w:val="32"/>
          <w:szCs w:val="32"/>
        </w:rPr>
        <w:t>附件</w:t>
      </w:r>
    </w:p>
    <w:p>
      <w:pPr>
        <w:spacing w:before="157" w:line="219" w:lineRule="auto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8"/>
          <w:sz w:val="32"/>
          <w:szCs w:val="32"/>
        </w:rPr>
        <w:t>2023年第二批农村低收入群体等重点对象危房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9"/>
          <w:sz w:val="32"/>
          <w:szCs w:val="32"/>
        </w:rPr>
        <w:t>改造计划表</w:t>
      </w:r>
    </w:p>
    <w:p>
      <w:pPr>
        <w:spacing w:line="70" w:lineRule="exact"/>
        <w:rPr>
          <w:color w:val="auto"/>
        </w:rPr>
      </w:pPr>
    </w:p>
    <w:tbl>
      <w:tblPr>
        <w:tblStyle w:val="7"/>
        <w:tblW w:w="9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148"/>
        <w:gridCol w:w="1628"/>
        <w:gridCol w:w="1618"/>
        <w:gridCol w:w="1628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before="85" w:line="221" w:lineRule="auto"/>
              <w:ind w:left="6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18"/>
                <w:szCs w:val="18"/>
              </w:rPr>
              <w:t>序号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before="85" w:line="224" w:lineRule="auto"/>
              <w:ind w:left="80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18"/>
                <w:szCs w:val="18"/>
              </w:rPr>
              <w:t>区县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spacing w:before="123" w:line="219" w:lineRule="auto"/>
              <w:ind w:left="1942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18"/>
                <w:szCs w:val="18"/>
              </w:rPr>
              <w:t>农村危房改造计划(户)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8" w:type="dxa"/>
            <w:vAlign w:val="top"/>
          </w:tcPr>
          <w:p>
            <w:pPr>
              <w:spacing w:before="125" w:line="221" w:lineRule="auto"/>
              <w:ind w:left="61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18"/>
                <w:szCs w:val="18"/>
              </w:rPr>
              <w:t>C级</w:t>
            </w:r>
          </w:p>
        </w:tc>
        <w:tc>
          <w:tcPr>
            <w:tcW w:w="1618" w:type="dxa"/>
            <w:vAlign w:val="top"/>
          </w:tcPr>
          <w:p>
            <w:pPr>
              <w:spacing w:before="125" w:line="221" w:lineRule="auto"/>
              <w:ind w:left="60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18"/>
                <w:szCs w:val="18"/>
              </w:rPr>
              <w:t>D级</w:t>
            </w:r>
          </w:p>
        </w:tc>
        <w:tc>
          <w:tcPr>
            <w:tcW w:w="1628" w:type="dxa"/>
            <w:vAlign w:val="top"/>
          </w:tcPr>
          <w:p>
            <w:pPr>
              <w:spacing w:before="122" w:line="220" w:lineRule="auto"/>
              <w:ind w:left="41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 w:val="18"/>
                <w:szCs w:val="18"/>
              </w:rPr>
              <w:t>无房户</w:t>
            </w:r>
          </w:p>
        </w:tc>
        <w:tc>
          <w:tcPr>
            <w:tcW w:w="1623" w:type="dxa"/>
            <w:vAlign w:val="top"/>
          </w:tcPr>
          <w:p>
            <w:pPr>
              <w:spacing w:before="123" w:line="221" w:lineRule="auto"/>
              <w:ind w:left="54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18"/>
                <w:szCs w:val="18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64" w:type="dxa"/>
            <w:vAlign w:val="top"/>
          </w:tcPr>
          <w:p>
            <w:pPr>
              <w:spacing w:before="187" w:line="184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spacing w:before="119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万州区</w:t>
            </w:r>
          </w:p>
        </w:tc>
        <w:tc>
          <w:tcPr>
            <w:tcW w:w="1628" w:type="dxa"/>
            <w:vAlign w:val="top"/>
          </w:tcPr>
          <w:p>
            <w:pPr>
              <w:spacing w:before="190" w:line="182" w:lineRule="auto"/>
              <w:ind w:left="74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spacing w:before="188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24</w:t>
            </w:r>
          </w:p>
        </w:tc>
        <w:tc>
          <w:tcPr>
            <w:tcW w:w="1628" w:type="dxa"/>
            <w:vAlign w:val="top"/>
          </w:tcPr>
          <w:p>
            <w:pPr>
              <w:spacing w:before="187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17</w:t>
            </w:r>
          </w:p>
        </w:tc>
        <w:tc>
          <w:tcPr>
            <w:tcW w:w="1623" w:type="dxa"/>
            <w:vAlign w:val="top"/>
          </w:tcPr>
          <w:p>
            <w:pPr>
              <w:spacing w:before="188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64" w:type="dxa"/>
            <w:vAlign w:val="top"/>
          </w:tcPr>
          <w:p>
            <w:pPr>
              <w:spacing w:before="189" w:line="183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spacing w:before="123" w:line="220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南岸区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188" w:line="184" w:lineRule="auto"/>
              <w:ind w:left="73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3" w:type="dxa"/>
            <w:vAlign w:val="top"/>
          </w:tcPr>
          <w:p>
            <w:pPr>
              <w:spacing w:before="188" w:line="184" w:lineRule="auto"/>
              <w:ind w:left="73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64" w:type="dxa"/>
            <w:vAlign w:val="top"/>
          </w:tcPr>
          <w:p>
            <w:pPr>
              <w:spacing w:before="190" w:line="183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148" w:type="dxa"/>
            <w:vAlign w:val="top"/>
          </w:tcPr>
          <w:p>
            <w:pPr>
              <w:spacing w:before="123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涪陵区</w:t>
            </w:r>
          </w:p>
        </w:tc>
        <w:tc>
          <w:tcPr>
            <w:tcW w:w="1628" w:type="dxa"/>
            <w:vAlign w:val="top"/>
          </w:tcPr>
          <w:p>
            <w:pPr>
              <w:spacing w:before="190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20</w:t>
            </w:r>
          </w:p>
        </w:tc>
        <w:tc>
          <w:tcPr>
            <w:tcW w:w="1618" w:type="dxa"/>
            <w:vAlign w:val="top"/>
          </w:tcPr>
          <w:p>
            <w:pPr>
              <w:spacing w:before="190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34</w:t>
            </w:r>
          </w:p>
        </w:tc>
        <w:tc>
          <w:tcPr>
            <w:tcW w:w="1628" w:type="dxa"/>
            <w:vAlign w:val="top"/>
          </w:tcPr>
          <w:p>
            <w:pPr>
              <w:spacing w:before="190" w:line="183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623" w:type="dxa"/>
            <w:vAlign w:val="top"/>
          </w:tcPr>
          <w:p>
            <w:pPr>
              <w:spacing w:before="190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64" w:type="dxa"/>
            <w:vAlign w:val="top"/>
          </w:tcPr>
          <w:p>
            <w:pPr>
              <w:spacing w:before="200" w:line="183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48" w:type="dxa"/>
            <w:vAlign w:val="top"/>
          </w:tcPr>
          <w:p>
            <w:pPr>
              <w:spacing w:before="137" w:line="221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巴南区</w:t>
            </w:r>
          </w:p>
        </w:tc>
        <w:tc>
          <w:tcPr>
            <w:tcW w:w="1628" w:type="dxa"/>
            <w:vAlign w:val="top"/>
          </w:tcPr>
          <w:p>
            <w:pPr>
              <w:spacing w:before="199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14</w:t>
            </w:r>
          </w:p>
        </w:tc>
        <w:tc>
          <w:tcPr>
            <w:tcW w:w="1618" w:type="dxa"/>
            <w:vAlign w:val="top"/>
          </w:tcPr>
          <w:p>
            <w:pPr>
              <w:spacing w:before="199" w:line="184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16</w:t>
            </w:r>
          </w:p>
        </w:tc>
        <w:tc>
          <w:tcPr>
            <w:tcW w:w="1628" w:type="dxa"/>
            <w:vAlign w:val="top"/>
          </w:tcPr>
          <w:p>
            <w:pPr>
              <w:spacing w:before="200" w:line="183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top"/>
          </w:tcPr>
          <w:p>
            <w:pPr>
              <w:spacing w:before="200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4" w:type="dxa"/>
            <w:vAlign w:val="top"/>
          </w:tcPr>
          <w:p>
            <w:pPr>
              <w:spacing w:before="192" w:line="182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148" w:type="dxa"/>
            <w:vAlign w:val="top"/>
          </w:tcPr>
          <w:p>
            <w:pPr>
              <w:spacing w:before="124" w:line="220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长寿区</w:t>
            </w:r>
          </w:p>
        </w:tc>
        <w:tc>
          <w:tcPr>
            <w:tcW w:w="1628" w:type="dxa"/>
            <w:vAlign w:val="top"/>
          </w:tcPr>
          <w:p>
            <w:pPr>
              <w:spacing w:before="190" w:line="183" w:lineRule="auto"/>
              <w:ind w:left="74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before="192" w:line="182" w:lineRule="auto"/>
              <w:ind w:left="73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628" w:type="dxa"/>
            <w:vAlign w:val="top"/>
          </w:tcPr>
          <w:p>
            <w:pPr>
              <w:spacing w:before="189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14</w:t>
            </w:r>
          </w:p>
        </w:tc>
        <w:tc>
          <w:tcPr>
            <w:tcW w:w="1623" w:type="dxa"/>
            <w:vAlign w:val="top"/>
          </w:tcPr>
          <w:p>
            <w:pPr>
              <w:spacing w:before="190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spacing w:before="191" w:line="183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48" w:type="dxa"/>
            <w:vAlign w:val="top"/>
          </w:tcPr>
          <w:p>
            <w:pPr>
              <w:spacing w:before="124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江津区</w:t>
            </w:r>
          </w:p>
        </w:tc>
        <w:tc>
          <w:tcPr>
            <w:tcW w:w="1628" w:type="dxa"/>
            <w:vAlign w:val="top"/>
          </w:tcPr>
          <w:p>
            <w:pPr>
              <w:spacing w:before="221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28</w:t>
            </w:r>
          </w:p>
        </w:tc>
        <w:tc>
          <w:tcPr>
            <w:tcW w:w="1618" w:type="dxa"/>
            <w:vAlign w:val="top"/>
          </w:tcPr>
          <w:p>
            <w:pPr>
              <w:spacing w:before="191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20</w:t>
            </w:r>
          </w:p>
        </w:tc>
        <w:tc>
          <w:tcPr>
            <w:tcW w:w="1628" w:type="dxa"/>
            <w:vAlign w:val="top"/>
          </w:tcPr>
          <w:p>
            <w:pPr>
              <w:spacing w:before="191" w:line="183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top"/>
          </w:tcPr>
          <w:p>
            <w:pPr>
              <w:spacing w:before="190" w:line="184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4" w:type="dxa"/>
            <w:vAlign w:val="top"/>
          </w:tcPr>
          <w:p>
            <w:pPr>
              <w:spacing w:before="193" w:line="182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48" w:type="dxa"/>
            <w:vAlign w:val="top"/>
          </w:tcPr>
          <w:p>
            <w:pPr>
              <w:spacing w:before="124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合川区</w:t>
            </w:r>
          </w:p>
        </w:tc>
        <w:tc>
          <w:tcPr>
            <w:tcW w:w="1628" w:type="dxa"/>
            <w:vAlign w:val="top"/>
          </w:tcPr>
          <w:p>
            <w:pPr>
              <w:spacing w:before="241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66</w:t>
            </w:r>
          </w:p>
        </w:tc>
        <w:tc>
          <w:tcPr>
            <w:tcW w:w="1618" w:type="dxa"/>
            <w:vAlign w:val="top"/>
          </w:tcPr>
          <w:p>
            <w:pPr>
              <w:spacing w:before="191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43</w:t>
            </w:r>
          </w:p>
        </w:tc>
        <w:tc>
          <w:tcPr>
            <w:tcW w:w="1628" w:type="dxa"/>
            <w:vAlign w:val="top"/>
          </w:tcPr>
          <w:p>
            <w:pPr>
              <w:spacing w:before="190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21</w:t>
            </w:r>
          </w:p>
        </w:tc>
        <w:tc>
          <w:tcPr>
            <w:tcW w:w="1623" w:type="dxa"/>
            <w:vAlign w:val="top"/>
          </w:tcPr>
          <w:p>
            <w:pPr>
              <w:spacing w:before="190" w:line="184" w:lineRule="auto"/>
              <w:ind w:left="60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18"/>
                <w:szCs w:val="18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4" w:type="dxa"/>
            <w:vAlign w:val="top"/>
          </w:tcPr>
          <w:p>
            <w:pPr>
              <w:spacing w:before="192" w:line="183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148" w:type="dxa"/>
            <w:vAlign w:val="top"/>
          </w:tcPr>
          <w:p>
            <w:pPr>
              <w:spacing w:before="125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永川区</w:t>
            </w:r>
          </w:p>
        </w:tc>
        <w:tc>
          <w:tcPr>
            <w:tcW w:w="1628" w:type="dxa"/>
            <w:vAlign w:val="top"/>
          </w:tcPr>
          <w:p>
            <w:pPr>
              <w:spacing w:before="192" w:line="183" w:lineRule="auto"/>
              <w:ind w:left="74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3" w:type="dxa"/>
            <w:vAlign w:val="top"/>
          </w:tcPr>
          <w:p>
            <w:pPr>
              <w:spacing w:before="192" w:line="183" w:lineRule="auto"/>
              <w:ind w:left="73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64" w:type="dxa"/>
            <w:vAlign w:val="top"/>
          </w:tcPr>
          <w:p>
            <w:pPr>
              <w:spacing w:before="192" w:line="183" w:lineRule="auto"/>
              <w:ind w:left="25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148" w:type="dxa"/>
            <w:vAlign w:val="top"/>
          </w:tcPr>
          <w:p>
            <w:pPr>
              <w:spacing w:before="125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南川区</w:t>
            </w:r>
          </w:p>
        </w:tc>
        <w:tc>
          <w:tcPr>
            <w:tcW w:w="1628" w:type="dxa"/>
            <w:vAlign w:val="top"/>
          </w:tcPr>
          <w:p>
            <w:pPr>
              <w:spacing w:before="221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16</w:t>
            </w:r>
          </w:p>
        </w:tc>
        <w:tc>
          <w:tcPr>
            <w:tcW w:w="1618" w:type="dxa"/>
            <w:vAlign w:val="top"/>
          </w:tcPr>
          <w:p>
            <w:pPr>
              <w:spacing w:before="192" w:line="183" w:lineRule="auto"/>
              <w:ind w:left="58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30</w:t>
            </w:r>
          </w:p>
        </w:tc>
        <w:tc>
          <w:tcPr>
            <w:tcW w:w="1628" w:type="dxa"/>
            <w:vAlign w:val="top"/>
          </w:tcPr>
          <w:p>
            <w:pPr>
              <w:spacing w:before="192" w:line="183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top"/>
          </w:tcPr>
          <w:p>
            <w:pPr>
              <w:spacing w:before="192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vAlign w:val="top"/>
          </w:tcPr>
          <w:p>
            <w:pPr>
              <w:spacing w:before="202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10</w:t>
            </w:r>
          </w:p>
        </w:tc>
        <w:tc>
          <w:tcPr>
            <w:tcW w:w="2148" w:type="dxa"/>
            <w:vAlign w:val="top"/>
          </w:tcPr>
          <w:p>
            <w:pPr>
              <w:spacing w:before="137" w:line="220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大足区</w:t>
            </w:r>
          </w:p>
        </w:tc>
        <w:tc>
          <w:tcPr>
            <w:tcW w:w="1628" w:type="dxa"/>
            <w:vAlign w:val="top"/>
          </w:tcPr>
          <w:p>
            <w:pPr>
              <w:spacing w:before="202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1618" w:type="dxa"/>
            <w:vAlign w:val="top"/>
          </w:tcPr>
          <w:p>
            <w:pPr>
              <w:spacing w:before="203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33</w:t>
            </w:r>
          </w:p>
        </w:tc>
        <w:tc>
          <w:tcPr>
            <w:tcW w:w="1628" w:type="dxa"/>
            <w:vAlign w:val="top"/>
          </w:tcPr>
          <w:p>
            <w:pPr>
              <w:spacing w:before="203" w:line="183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20</w:t>
            </w:r>
          </w:p>
        </w:tc>
        <w:tc>
          <w:tcPr>
            <w:tcW w:w="1623" w:type="dxa"/>
            <w:vAlign w:val="top"/>
          </w:tcPr>
          <w:p>
            <w:pPr>
              <w:spacing w:before="202" w:line="184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4" w:type="dxa"/>
            <w:vAlign w:val="top"/>
          </w:tcPr>
          <w:p>
            <w:pPr>
              <w:spacing w:before="192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11</w:t>
            </w:r>
          </w:p>
        </w:tc>
        <w:tc>
          <w:tcPr>
            <w:tcW w:w="2148" w:type="dxa"/>
            <w:vAlign w:val="top"/>
          </w:tcPr>
          <w:p>
            <w:pPr>
              <w:spacing w:before="126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铜梁区</w:t>
            </w:r>
          </w:p>
        </w:tc>
        <w:tc>
          <w:tcPr>
            <w:tcW w:w="1628" w:type="dxa"/>
            <w:vAlign w:val="top"/>
          </w:tcPr>
          <w:p>
            <w:pPr>
              <w:spacing w:before="193" w:line="183" w:lineRule="auto"/>
              <w:ind w:left="74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spacing w:before="192" w:line="184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12</w:t>
            </w:r>
          </w:p>
        </w:tc>
        <w:tc>
          <w:tcPr>
            <w:tcW w:w="1628" w:type="dxa"/>
            <w:vAlign w:val="top"/>
          </w:tcPr>
          <w:p>
            <w:pPr>
              <w:spacing w:before="195" w:line="182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top"/>
          </w:tcPr>
          <w:p>
            <w:pPr>
              <w:spacing w:before="193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4" w:type="dxa"/>
            <w:vAlign w:val="top"/>
          </w:tcPr>
          <w:p>
            <w:pPr>
              <w:spacing w:before="192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12</w:t>
            </w:r>
          </w:p>
        </w:tc>
        <w:tc>
          <w:tcPr>
            <w:tcW w:w="2148" w:type="dxa"/>
            <w:vAlign w:val="top"/>
          </w:tcPr>
          <w:p>
            <w:pPr>
              <w:spacing w:before="130" w:line="221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潼南区</w:t>
            </w:r>
          </w:p>
        </w:tc>
        <w:tc>
          <w:tcPr>
            <w:tcW w:w="1628" w:type="dxa"/>
            <w:vAlign w:val="top"/>
          </w:tcPr>
          <w:p>
            <w:pPr>
              <w:spacing w:before="193" w:line="183" w:lineRule="auto"/>
              <w:ind w:left="58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27</w:t>
            </w:r>
          </w:p>
        </w:tc>
        <w:tc>
          <w:tcPr>
            <w:tcW w:w="1618" w:type="dxa"/>
            <w:vAlign w:val="top"/>
          </w:tcPr>
          <w:p>
            <w:pPr>
              <w:spacing w:before="192" w:line="184" w:lineRule="auto"/>
              <w:ind w:left="60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18"/>
                <w:szCs w:val="18"/>
              </w:rPr>
              <w:t>119</w:t>
            </w:r>
          </w:p>
        </w:tc>
        <w:tc>
          <w:tcPr>
            <w:tcW w:w="1628" w:type="dxa"/>
            <w:vAlign w:val="top"/>
          </w:tcPr>
          <w:p>
            <w:pPr>
              <w:spacing w:before="193" w:line="183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24</w:t>
            </w:r>
          </w:p>
        </w:tc>
        <w:tc>
          <w:tcPr>
            <w:tcW w:w="1623" w:type="dxa"/>
            <w:vAlign w:val="top"/>
          </w:tcPr>
          <w:p>
            <w:pPr>
              <w:spacing w:before="192" w:line="184" w:lineRule="auto"/>
              <w:ind w:left="60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64" w:type="dxa"/>
            <w:vAlign w:val="top"/>
          </w:tcPr>
          <w:p>
            <w:pPr>
              <w:spacing w:before="193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13</w:t>
            </w:r>
          </w:p>
        </w:tc>
        <w:tc>
          <w:tcPr>
            <w:tcW w:w="2148" w:type="dxa"/>
            <w:vAlign w:val="top"/>
          </w:tcPr>
          <w:p>
            <w:pPr>
              <w:spacing w:before="127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梁平区</w:t>
            </w:r>
          </w:p>
        </w:tc>
        <w:tc>
          <w:tcPr>
            <w:tcW w:w="1628" w:type="dxa"/>
            <w:vAlign w:val="top"/>
          </w:tcPr>
          <w:p>
            <w:pPr>
              <w:spacing w:before="194" w:line="183" w:lineRule="auto"/>
              <w:ind w:left="74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spacing w:before="193" w:line="184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top"/>
          </w:tcPr>
          <w:p>
            <w:pPr>
              <w:spacing w:before="196" w:line="182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top"/>
          </w:tcPr>
          <w:p>
            <w:pPr>
              <w:spacing w:before="194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4" w:type="dxa"/>
            <w:vAlign w:val="top"/>
          </w:tcPr>
          <w:p>
            <w:pPr>
              <w:spacing w:before="193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14</w:t>
            </w:r>
          </w:p>
        </w:tc>
        <w:tc>
          <w:tcPr>
            <w:tcW w:w="2148" w:type="dxa"/>
            <w:vAlign w:val="top"/>
          </w:tcPr>
          <w:p>
            <w:pPr>
              <w:spacing w:before="127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18"/>
                <w:szCs w:val="18"/>
              </w:rPr>
              <w:t>武隆区</w:t>
            </w:r>
          </w:p>
        </w:tc>
        <w:tc>
          <w:tcPr>
            <w:tcW w:w="1628" w:type="dxa"/>
            <w:vAlign w:val="top"/>
          </w:tcPr>
          <w:p>
            <w:pPr>
              <w:spacing w:before="194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18"/>
                <w:szCs w:val="18"/>
              </w:rPr>
              <w:t>76</w:t>
            </w:r>
          </w:p>
        </w:tc>
        <w:tc>
          <w:tcPr>
            <w:tcW w:w="1618" w:type="dxa"/>
            <w:vAlign w:val="top"/>
          </w:tcPr>
          <w:p>
            <w:pPr>
              <w:spacing w:before="196" w:line="182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18"/>
                <w:szCs w:val="18"/>
              </w:rPr>
              <w:t>77</w:t>
            </w:r>
          </w:p>
        </w:tc>
        <w:tc>
          <w:tcPr>
            <w:tcW w:w="1628" w:type="dxa"/>
            <w:vAlign w:val="top"/>
          </w:tcPr>
          <w:p>
            <w:pPr>
              <w:spacing w:before="196" w:line="182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top"/>
          </w:tcPr>
          <w:p>
            <w:pPr>
              <w:spacing w:before="193" w:line="184" w:lineRule="auto"/>
              <w:ind w:left="60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64" w:type="dxa"/>
            <w:vAlign w:val="top"/>
          </w:tcPr>
          <w:p>
            <w:pPr>
              <w:spacing w:before="204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15</w:t>
            </w:r>
          </w:p>
        </w:tc>
        <w:tc>
          <w:tcPr>
            <w:tcW w:w="2148" w:type="dxa"/>
            <w:vAlign w:val="top"/>
          </w:tcPr>
          <w:p>
            <w:pPr>
              <w:spacing w:before="138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丰都县</w:t>
            </w:r>
          </w:p>
        </w:tc>
        <w:tc>
          <w:tcPr>
            <w:tcW w:w="1628" w:type="dxa"/>
            <w:vAlign w:val="top"/>
          </w:tcPr>
          <w:p>
            <w:pPr>
              <w:spacing w:before="224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11</w:t>
            </w:r>
          </w:p>
        </w:tc>
        <w:tc>
          <w:tcPr>
            <w:tcW w:w="1618" w:type="dxa"/>
            <w:vAlign w:val="top"/>
          </w:tcPr>
          <w:p>
            <w:pPr>
              <w:spacing w:before="205" w:line="183" w:lineRule="auto"/>
              <w:ind w:left="73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628" w:type="dxa"/>
            <w:vAlign w:val="top"/>
          </w:tcPr>
          <w:p>
            <w:pPr>
              <w:spacing w:before="207" w:line="182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top"/>
          </w:tcPr>
          <w:p>
            <w:pPr>
              <w:spacing w:before="205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4" w:type="dxa"/>
            <w:vAlign w:val="top"/>
          </w:tcPr>
          <w:p>
            <w:pPr>
              <w:spacing w:before="204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16</w:t>
            </w:r>
          </w:p>
        </w:tc>
        <w:tc>
          <w:tcPr>
            <w:tcW w:w="2148" w:type="dxa"/>
            <w:vAlign w:val="top"/>
          </w:tcPr>
          <w:p>
            <w:pPr>
              <w:spacing w:before="144" w:line="224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垫江县</w:t>
            </w:r>
          </w:p>
        </w:tc>
        <w:tc>
          <w:tcPr>
            <w:tcW w:w="1628" w:type="dxa"/>
            <w:vAlign w:val="top"/>
          </w:tcPr>
          <w:p>
            <w:pPr>
              <w:spacing w:before="205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29</w:t>
            </w:r>
          </w:p>
        </w:tc>
        <w:tc>
          <w:tcPr>
            <w:tcW w:w="1618" w:type="dxa"/>
            <w:vAlign w:val="top"/>
          </w:tcPr>
          <w:p>
            <w:pPr>
              <w:spacing w:before="205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32</w:t>
            </w:r>
          </w:p>
        </w:tc>
        <w:tc>
          <w:tcPr>
            <w:tcW w:w="1628" w:type="dxa"/>
            <w:vAlign w:val="top"/>
          </w:tcPr>
          <w:p>
            <w:pPr>
              <w:spacing w:before="205" w:line="183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top"/>
          </w:tcPr>
          <w:p>
            <w:pPr>
              <w:spacing w:before="205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4" w:type="dxa"/>
            <w:vAlign w:val="top"/>
          </w:tcPr>
          <w:p>
            <w:pPr>
              <w:spacing w:before="194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17</w:t>
            </w:r>
          </w:p>
        </w:tc>
        <w:tc>
          <w:tcPr>
            <w:tcW w:w="2148" w:type="dxa"/>
            <w:vAlign w:val="top"/>
          </w:tcPr>
          <w:p>
            <w:pPr>
              <w:spacing w:before="134" w:line="224" w:lineRule="auto"/>
              <w:ind w:left="80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18"/>
                <w:szCs w:val="18"/>
              </w:rPr>
              <w:t>忠县</w:t>
            </w:r>
          </w:p>
        </w:tc>
        <w:tc>
          <w:tcPr>
            <w:tcW w:w="1628" w:type="dxa"/>
            <w:vAlign w:val="top"/>
          </w:tcPr>
          <w:p>
            <w:pPr>
              <w:spacing w:before="194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14</w:t>
            </w:r>
          </w:p>
        </w:tc>
        <w:tc>
          <w:tcPr>
            <w:tcW w:w="1618" w:type="dxa"/>
            <w:vAlign w:val="top"/>
          </w:tcPr>
          <w:p>
            <w:pPr>
              <w:spacing w:before="195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33</w:t>
            </w:r>
          </w:p>
        </w:tc>
        <w:tc>
          <w:tcPr>
            <w:tcW w:w="1628" w:type="dxa"/>
            <w:vAlign w:val="top"/>
          </w:tcPr>
          <w:p>
            <w:pPr>
              <w:spacing w:before="194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top"/>
          </w:tcPr>
          <w:p>
            <w:pPr>
              <w:spacing w:before="195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64" w:type="dxa"/>
            <w:vAlign w:val="top"/>
          </w:tcPr>
          <w:p>
            <w:pPr>
              <w:spacing w:before="194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2148" w:type="dxa"/>
            <w:vAlign w:val="top"/>
          </w:tcPr>
          <w:p>
            <w:pPr>
              <w:spacing w:before="129" w:line="220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云阳县</w:t>
            </w:r>
          </w:p>
        </w:tc>
        <w:tc>
          <w:tcPr>
            <w:tcW w:w="1628" w:type="dxa"/>
            <w:vAlign w:val="top"/>
          </w:tcPr>
          <w:p>
            <w:pPr>
              <w:spacing w:before="194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1618" w:type="dxa"/>
            <w:vAlign w:val="top"/>
          </w:tcPr>
          <w:p>
            <w:pPr>
              <w:spacing w:before="195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48</w:t>
            </w:r>
          </w:p>
        </w:tc>
        <w:tc>
          <w:tcPr>
            <w:tcW w:w="1628" w:type="dxa"/>
            <w:vAlign w:val="top"/>
          </w:tcPr>
          <w:p>
            <w:pPr>
              <w:spacing w:before="194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top"/>
          </w:tcPr>
          <w:p>
            <w:pPr>
              <w:spacing w:before="195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vAlign w:val="top"/>
          </w:tcPr>
          <w:p>
            <w:pPr>
              <w:spacing w:before="205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19</w:t>
            </w:r>
          </w:p>
        </w:tc>
        <w:tc>
          <w:tcPr>
            <w:tcW w:w="2148" w:type="dxa"/>
            <w:vAlign w:val="top"/>
          </w:tcPr>
          <w:p>
            <w:pPr>
              <w:spacing w:before="139" w:line="219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奉节县</w:t>
            </w:r>
          </w:p>
        </w:tc>
        <w:tc>
          <w:tcPr>
            <w:tcW w:w="1628" w:type="dxa"/>
            <w:vAlign w:val="top"/>
          </w:tcPr>
          <w:p>
            <w:pPr>
              <w:spacing w:before="205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15</w:t>
            </w:r>
          </w:p>
        </w:tc>
        <w:tc>
          <w:tcPr>
            <w:tcW w:w="1618" w:type="dxa"/>
            <w:vAlign w:val="top"/>
          </w:tcPr>
          <w:p>
            <w:pPr>
              <w:spacing w:before="206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47</w:t>
            </w:r>
          </w:p>
        </w:tc>
        <w:tc>
          <w:tcPr>
            <w:tcW w:w="1628" w:type="dxa"/>
            <w:vAlign w:val="top"/>
          </w:tcPr>
          <w:p>
            <w:pPr>
              <w:spacing w:before="205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top"/>
          </w:tcPr>
          <w:p>
            <w:pPr>
              <w:spacing w:before="206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4" w:type="dxa"/>
            <w:vAlign w:val="top"/>
          </w:tcPr>
          <w:p>
            <w:pPr>
              <w:spacing w:before="196" w:line="183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20</w:t>
            </w:r>
          </w:p>
        </w:tc>
        <w:tc>
          <w:tcPr>
            <w:tcW w:w="2148" w:type="dxa"/>
            <w:vAlign w:val="top"/>
          </w:tcPr>
          <w:p>
            <w:pPr>
              <w:spacing w:before="135" w:line="224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巫山县</w:t>
            </w:r>
          </w:p>
        </w:tc>
        <w:tc>
          <w:tcPr>
            <w:tcW w:w="1628" w:type="dxa"/>
            <w:vAlign w:val="top"/>
          </w:tcPr>
          <w:p>
            <w:pPr>
              <w:spacing w:before="196" w:line="183" w:lineRule="auto"/>
              <w:ind w:left="74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before="195" w:line="184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21</w:t>
            </w:r>
          </w:p>
        </w:tc>
        <w:tc>
          <w:tcPr>
            <w:tcW w:w="1628" w:type="dxa"/>
            <w:vAlign w:val="top"/>
          </w:tcPr>
          <w:p>
            <w:pPr>
              <w:spacing w:before="195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top"/>
          </w:tcPr>
          <w:p>
            <w:pPr>
              <w:spacing w:before="195" w:line="184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vAlign w:val="top"/>
          </w:tcPr>
          <w:p>
            <w:pPr>
              <w:spacing w:before="206" w:line="184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21</w:t>
            </w:r>
          </w:p>
        </w:tc>
        <w:tc>
          <w:tcPr>
            <w:tcW w:w="2148" w:type="dxa"/>
            <w:vAlign w:val="top"/>
          </w:tcPr>
          <w:p>
            <w:pPr>
              <w:spacing w:before="144" w:line="221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巫溪县</w:t>
            </w:r>
          </w:p>
        </w:tc>
        <w:tc>
          <w:tcPr>
            <w:tcW w:w="1628" w:type="dxa"/>
            <w:vAlign w:val="top"/>
          </w:tcPr>
          <w:p>
            <w:pPr>
              <w:spacing w:before="207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25</w:t>
            </w:r>
          </w:p>
        </w:tc>
        <w:tc>
          <w:tcPr>
            <w:tcW w:w="1618" w:type="dxa"/>
            <w:vAlign w:val="top"/>
          </w:tcPr>
          <w:p>
            <w:pPr>
              <w:spacing w:before="206" w:line="184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21</w:t>
            </w:r>
          </w:p>
        </w:tc>
        <w:tc>
          <w:tcPr>
            <w:tcW w:w="1628" w:type="dxa"/>
            <w:vAlign w:val="top"/>
          </w:tcPr>
          <w:p>
            <w:pPr>
              <w:spacing w:before="207" w:line="183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top"/>
          </w:tcPr>
          <w:p>
            <w:pPr>
              <w:spacing w:before="207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spacing w:before="197" w:line="183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22</w:t>
            </w:r>
          </w:p>
        </w:tc>
        <w:tc>
          <w:tcPr>
            <w:tcW w:w="2148" w:type="dxa"/>
            <w:vAlign w:val="top"/>
          </w:tcPr>
          <w:p>
            <w:pPr>
              <w:spacing w:before="131" w:line="220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石柱县</w:t>
            </w:r>
          </w:p>
        </w:tc>
        <w:tc>
          <w:tcPr>
            <w:tcW w:w="1628" w:type="dxa"/>
            <w:vAlign w:val="top"/>
          </w:tcPr>
          <w:p>
            <w:pPr>
              <w:spacing w:before="197" w:line="183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59</w:t>
            </w:r>
          </w:p>
        </w:tc>
        <w:tc>
          <w:tcPr>
            <w:tcW w:w="1618" w:type="dxa"/>
            <w:vAlign w:val="top"/>
          </w:tcPr>
          <w:p>
            <w:pPr>
              <w:spacing w:before="196" w:line="184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18"/>
                <w:szCs w:val="18"/>
              </w:rPr>
              <w:t>71</w:t>
            </w:r>
          </w:p>
        </w:tc>
        <w:tc>
          <w:tcPr>
            <w:tcW w:w="1628" w:type="dxa"/>
            <w:vAlign w:val="top"/>
          </w:tcPr>
          <w:p>
            <w:pPr>
              <w:spacing w:before="196" w:line="184" w:lineRule="auto"/>
              <w:ind w:left="67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top"/>
          </w:tcPr>
          <w:p>
            <w:pPr>
              <w:spacing w:before="196" w:line="184" w:lineRule="auto"/>
              <w:ind w:left="60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4" w:type="dxa"/>
            <w:vAlign w:val="top"/>
          </w:tcPr>
          <w:p>
            <w:pPr>
              <w:spacing w:before="197" w:line="183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23</w:t>
            </w:r>
          </w:p>
        </w:tc>
        <w:tc>
          <w:tcPr>
            <w:tcW w:w="2148" w:type="dxa"/>
            <w:vAlign w:val="top"/>
          </w:tcPr>
          <w:p>
            <w:pPr>
              <w:spacing w:before="132" w:line="221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秀山县</w:t>
            </w:r>
          </w:p>
        </w:tc>
        <w:tc>
          <w:tcPr>
            <w:tcW w:w="1628" w:type="dxa"/>
            <w:vAlign w:val="top"/>
          </w:tcPr>
          <w:p>
            <w:pPr>
              <w:spacing w:before="196" w:line="184" w:lineRule="auto"/>
              <w:ind w:left="673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18"/>
                <w:szCs w:val="18"/>
              </w:rPr>
              <w:t>18</w:t>
            </w:r>
          </w:p>
        </w:tc>
        <w:tc>
          <w:tcPr>
            <w:tcW w:w="1618" w:type="dxa"/>
            <w:vAlign w:val="top"/>
          </w:tcPr>
          <w:p>
            <w:pPr>
              <w:spacing w:before="197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30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3" w:type="dxa"/>
            <w:vAlign w:val="top"/>
          </w:tcPr>
          <w:p>
            <w:pPr>
              <w:spacing w:before="197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4" w:type="dxa"/>
            <w:vAlign w:val="top"/>
          </w:tcPr>
          <w:p>
            <w:pPr>
              <w:spacing w:before="208" w:line="183" w:lineRule="auto"/>
              <w:ind w:left="195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24</w:t>
            </w:r>
          </w:p>
        </w:tc>
        <w:tc>
          <w:tcPr>
            <w:tcW w:w="2148" w:type="dxa"/>
            <w:vAlign w:val="top"/>
          </w:tcPr>
          <w:p>
            <w:pPr>
              <w:spacing w:before="142" w:line="220" w:lineRule="auto"/>
              <w:ind w:left="671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18"/>
                <w:szCs w:val="18"/>
              </w:rPr>
              <w:t>酉阳县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08" w:line="183" w:lineRule="auto"/>
              <w:ind w:left="674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25</w:t>
            </w:r>
          </w:p>
        </w:tc>
        <w:tc>
          <w:tcPr>
            <w:tcW w:w="1628" w:type="dxa"/>
            <w:vAlign w:val="top"/>
          </w:tcPr>
          <w:p>
            <w:pPr>
              <w:spacing w:before="210" w:line="182" w:lineRule="auto"/>
              <w:ind w:left="747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top"/>
          </w:tcPr>
          <w:p>
            <w:pPr>
              <w:spacing w:before="208" w:line="183" w:lineRule="auto"/>
              <w:ind w:left="678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</w:rPr>
              <w:t>32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7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178"/>
        <w:gridCol w:w="1618"/>
        <w:gridCol w:w="1628"/>
        <w:gridCol w:w="1628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vAlign w:val="top"/>
          </w:tcPr>
          <w:p>
            <w:pPr>
              <w:spacing w:before="193" w:line="183" w:lineRule="auto"/>
              <w:ind w:left="21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25</w:t>
            </w:r>
          </w:p>
        </w:tc>
        <w:tc>
          <w:tcPr>
            <w:tcW w:w="2178" w:type="dxa"/>
            <w:vAlign w:val="top"/>
          </w:tcPr>
          <w:p>
            <w:pPr>
              <w:spacing w:before="134" w:line="219" w:lineRule="auto"/>
              <w:ind w:left="73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彭水县</w:t>
            </w:r>
          </w:p>
        </w:tc>
        <w:tc>
          <w:tcPr>
            <w:tcW w:w="1618" w:type="dxa"/>
            <w:vAlign w:val="top"/>
          </w:tcPr>
          <w:p>
            <w:pPr>
              <w:spacing w:before="192" w:line="184" w:lineRule="auto"/>
              <w:ind w:left="68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17</w:t>
            </w:r>
          </w:p>
        </w:tc>
        <w:tc>
          <w:tcPr>
            <w:tcW w:w="1628" w:type="dxa"/>
            <w:vAlign w:val="top"/>
          </w:tcPr>
          <w:p>
            <w:pPr>
              <w:spacing w:before="193" w:line="183" w:lineRule="auto"/>
              <w:ind w:left="69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1628" w:type="dxa"/>
            <w:vAlign w:val="top"/>
          </w:tcPr>
          <w:p>
            <w:pPr>
              <w:spacing w:before="192" w:line="184" w:lineRule="auto"/>
              <w:ind w:left="69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11</w:t>
            </w:r>
          </w:p>
        </w:tc>
        <w:tc>
          <w:tcPr>
            <w:tcW w:w="1603" w:type="dxa"/>
            <w:vAlign w:val="top"/>
          </w:tcPr>
          <w:p>
            <w:pPr>
              <w:spacing w:before="193" w:line="183" w:lineRule="auto"/>
              <w:ind w:left="67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75" w:type="dxa"/>
            <w:vAlign w:val="top"/>
          </w:tcPr>
          <w:p>
            <w:pPr>
              <w:spacing w:before="202" w:line="183" w:lineRule="auto"/>
              <w:ind w:left="21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26</w:t>
            </w:r>
          </w:p>
        </w:tc>
        <w:tc>
          <w:tcPr>
            <w:tcW w:w="2178" w:type="dxa"/>
            <w:vAlign w:val="top"/>
          </w:tcPr>
          <w:p>
            <w:pPr>
              <w:spacing w:before="144" w:line="220" w:lineRule="auto"/>
              <w:ind w:left="5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万盛经开区</w:t>
            </w:r>
          </w:p>
        </w:tc>
        <w:tc>
          <w:tcPr>
            <w:tcW w:w="1618" w:type="dxa"/>
            <w:vAlign w:val="top"/>
          </w:tcPr>
          <w:p>
            <w:pPr>
              <w:spacing w:before="202" w:line="183" w:lineRule="auto"/>
              <w:ind w:left="74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628" w:type="dxa"/>
            <w:vAlign w:val="top"/>
          </w:tcPr>
          <w:p>
            <w:pPr>
              <w:spacing w:before="202" w:line="183" w:lineRule="auto"/>
              <w:ind w:left="7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628" w:type="dxa"/>
            <w:vAlign w:val="top"/>
          </w:tcPr>
          <w:p>
            <w:pPr>
              <w:spacing w:before="202" w:line="183" w:lineRule="auto"/>
              <w:ind w:left="74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vAlign w:val="top"/>
          </w:tcPr>
          <w:p>
            <w:pPr>
              <w:spacing w:before="202" w:line="183" w:lineRule="auto"/>
              <w:ind w:left="73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53" w:type="dxa"/>
            <w:gridSpan w:val="2"/>
            <w:vAlign w:val="top"/>
          </w:tcPr>
          <w:p>
            <w:pPr>
              <w:spacing w:before="147" w:line="221" w:lineRule="auto"/>
              <w:ind w:left="10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计</w:t>
            </w:r>
          </w:p>
        </w:tc>
        <w:tc>
          <w:tcPr>
            <w:tcW w:w="1618" w:type="dxa"/>
            <w:vAlign w:val="top"/>
          </w:tcPr>
          <w:p>
            <w:pPr>
              <w:spacing w:before="205" w:line="183" w:lineRule="auto"/>
              <w:ind w:left="62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504</w:t>
            </w:r>
          </w:p>
        </w:tc>
        <w:tc>
          <w:tcPr>
            <w:tcW w:w="1628" w:type="dxa"/>
            <w:vAlign w:val="top"/>
          </w:tcPr>
          <w:p>
            <w:pPr>
              <w:spacing w:before="205" w:line="183" w:lineRule="auto"/>
              <w:ind w:left="63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1628" w:type="dxa"/>
            <w:vAlign w:val="top"/>
          </w:tcPr>
          <w:p>
            <w:pPr>
              <w:spacing w:before="205" w:line="183" w:lineRule="auto"/>
              <w:ind w:left="63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258</w:t>
            </w:r>
          </w:p>
        </w:tc>
        <w:tc>
          <w:tcPr>
            <w:tcW w:w="1603" w:type="dxa"/>
            <w:vAlign w:val="top"/>
          </w:tcPr>
          <w:p>
            <w:pPr>
              <w:spacing w:before="204" w:line="184" w:lineRule="auto"/>
              <w:ind w:left="56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1562</w:t>
            </w:r>
          </w:p>
        </w:tc>
      </w:tr>
    </w:tbl>
    <w:p>
      <w:pPr>
        <w:rPr>
          <w:rFonts w:ascii="Arial"/>
          <w:sz w:val="18"/>
          <w:szCs w:val="18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105" w:firstLineChars="5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1010285</wp:posOffset>
            </wp:positionH>
            <wp:positionV relativeFrom="page">
              <wp:posOffset>9636760</wp:posOffset>
            </wp:positionV>
            <wp:extent cx="55562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9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1016000</wp:posOffset>
            </wp:positionH>
            <wp:positionV relativeFrom="page">
              <wp:posOffset>9339580</wp:posOffset>
            </wp:positionV>
            <wp:extent cx="55562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294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??" w:eastAsia="方正仿宋_GBK" w:cs="Times New Roman"/>
          <w:snapToGrid/>
          <w:kern w:val="2"/>
          <w:sz w:val="28"/>
          <w:szCs w:val="28"/>
          <w:lang w:val="en-US" w:eastAsia="zh-CN" w:bidi="ar-SA"/>
        </w:rPr>
        <w:t>重庆市住房和城乡建设委员会办公室            2023年4 月4日印发</w:t>
      </w:r>
    </w:p>
    <w:sectPr>
      <w:footerReference r:id="rId6" w:type="default"/>
      <w:pgSz w:w="11900" w:h="16840"/>
      <w:pgMar w:top="2098" w:right="1446" w:bottom="1644" w:left="15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9" w:lineRule="exact"/>
      <w:rPr>
        <w:rFonts w:ascii="Arial"/>
        <w:sz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0ODQxMDc2OGJjNjRjMWJhYzhhYTcwMWRjNGVmZjUifQ=="/>
  </w:docVars>
  <w:rsids>
    <w:rsidRoot w:val="00000000"/>
    <w:rsid w:val="4BEC59A2"/>
    <w:rsid w:val="777FB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99"/>
    <w:pPr>
      <w:ind w:left="1680" w:leftChars="8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599</Words>
  <Characters>742</Characters>
  <TotalTime>4</TotalTime>
  <ScaleCrop>false</ScaleCrop>
  <LinksUpToDate>false</LinksUpToDate>
  <CharactersWithSpaces>758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2023-10-31T18:37:00Z</dcterms:created>
  <dc:creator>Kingsoft-PDF</dc:creator>
  <cp:lastModifiedBy>user</cp:lastModifiedBy>
  <dcterms:modified xsi:type="dcterms:W3CDTF">2023-10-31T15:16:14Z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2023-10-31T10:37:46Z</vt:filetime>
  </property>
  <property fmtid="{D5CDD505-2E9C-101B-9397-08002B2CF9AE}" pid="4" name="UsrData">
    <vt:lpwstr>65406877e60ea0001fc6a2afwl</vt:lpwstr>
  </property>
  <property fmtid="{D5CDD505-2E9C-101B-9397-08002B2CF9AE}" pid="5" name="KSOProductBuildVer">
    <vt:lpwstr>2052-11.8.2.10290</vt:lpwstr>
  </property>
  <property fmtid="{D5CDD505-2E9C-101B-9397-08002B2CF9AE}" pid="6" name="ICV">
    <vt:lpwstr>D6D40C8C59A34F599323EB3E2EDBB8FC_12</vt:lpwstr>
  </property>
</Properties>
</file>