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DA" w:rsidRDefault="005B1DDA">
      <w:pPr>
        <w:spacing w:line="560" w:lineRule="exact"/>
        <w:ind w:firstLineChars="200" w:firstLine="640"/>
        <w:rPr>
          <w:rFonts w:ascii="方正仿宋_GBK" w:eastAsia="方正仿宋_GBK"/>
          <w:sz w:val="32"/>
          <w:szCs w:val="32"/>
        </w:rPr>
      </w:pPr>
    </w:p>
    <w:p w:rsidR="005B1DDA" w:rsidRDefault="005B1DDA">
      <w:pPr>
        <w:spacing w:line="560" w:lineRule="exact"/>
        <w:ind w:firstLineChars="200" w:firstLine="640"/>
        <w:rPr>
          <w:rFonts w:ascii="方正仿宋_GBK" w:eastAsia="方正仿宋_GBK"/>
          <w:sz w:val="32"/>
          <w:szCs w:val="32"/>
        </w:rPr>
      </w:pPr>
    </w:p>
    <w:p w:rsidR="005B1DDA" w:rsidRDefault="005B1DDA">
      <w:pPr>
        <w:spacing w:line="560" w:lineRule="exact"/>
        <w:ind w:firstLineChars="200" w:firstLine="640"/>
        <w:rPr>
          <w:rFonts w:ascii="方正仿宋_GBK" w:eastAsia="方正仿宋_GBK"/>
          <w:sz w:val="32"/>
          <w:szCs w:val="32"/>
        </w:rPr>
      </w:pPr>
    </w:p>
    <w:p w:rsidR="005B1DDA" w:rsidRDefault="005B1DDA">
      <w:pPr>
        <w:spacing w:line="560" w:lineRule="exact"/>
        <w:rPr>
          <w:rFonts w:ascii="方正仿宋_GBK" w:eastAsia="方正仿宋_GBK"/>
          <w:sz w:val="32"/>
          <w:szCs w:val="32"/>
        </w:rPr>
      </w:pPr>
      <w:r>
        <w:rPr>
          <w:rFonts w:ascii="方正仿宋_GBK" w:eastAsia="方正仿宋_GBK"/>
          <w:sz w:val="32"/>
          <w:szCs w:val="32"/>
        </w:rPr>
        <w:pict>
          <v:group id="组合 5" o:spid="_x0000_s1032" style="position:absolute;left:0;text-align:left;margin-left:-5.7pt;margin-top:2.9pt;width:453.55pt;height:124.8pt;z-index:251659264" coordorigin="1418,3345" coordsize="9071,2496203">
            <v:line id="直线 6" o:spid="_x0000_s1033" style="position:absolute" from="1418,5841" to="10489,5841" strokecolor="red"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34" type="#_x0000_t136" style="position:absolute;left:1509;top:3345;width:8884;height:1020" fillcolor="red" strokecolor="red" strokeweight="1pt">
              <v:textpath style="font-family:&quot;方正小标宋_GBK&quot;;font-size:54pt" trim="t" fitpath="t" string="重庆市开州区人力资源和社会保障局文件"/>
              <o:lock v:ext="edit" text="f"/>
            </v:shape>
          </v:group>
        </w:pict>
      </w:r>
    </w:p>
    <w:p w:rsidR="005B1DDA" w:rsidRDefault="005B1DDA">
      <w:pPr>
        <w:spacing w:line="560" w:lineRule="exact"/>
        <w:ind w:firstLineChars="200" w:firstLine="640"/>
        <w:rPr>
          <w:rFonts w:ascii="方正仿宋_GBK" w:eastAsia="方正仿宋_GBK"/>
          <w:sz w:val="32"/>
          <w:szCs w:val="32"/>
        </w:rPr>
      </w:pPr>
    </w:p>
    <w:p w:rsidR="005B1DDA" w:rsidRDefault="005B1DDA">
      <w:pPr>
        <w:spacing w:line="560" w:lineRule="exact"/>
        <w:ind w:firstLineChars="200" w:firstLine="640"/>
        <w:rPr>
          <w:rFonts w:ascii="方正仿宋_GBK" w:eastAsia="方正仿宋_GBK"/>
          <w:sz w:val="32"/>
          <w:szCs w:val="32"/>
        </w:rPr>
      </w:pPr>
    </w:p>
    <w:p w:rsidR="005B1DDA" w:rsidRDefault="00A34DEA">
      <w:pPr>
        <w:spacing w:line="60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sz w:val="32"/>
          <w:szCs w:val="32"/>
        </w:rPr>
        <w:t>开州人社〔</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35</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rPr>
        <w:t>签发人：</w:t>
      </w:r>
      <w:r>
        <w:rPr>
          <w:rFonts w:ascii="Times New Roman" w:eastAsia="方正仿宋_GBK" w:hAnsi="Times New Roman" w:cs="Times New Roman" w:hint="eastAsia"/>
          <w:sz w:val="32"/>
        </w:rPr>
        <w:t>孙根仲</w:t>
      </w:r>
    </w:p>
    <w:p w:rsidR="005B1DDA" w:rsidRDefault="005B1DDA">
      <w:pPr>
        <w:spacing w:line="560" w:lineRule="exact"/>
        <w:ind w:firstLineChars="200" w:firstLine="640"/>
        <w:rPr>
          <w:rFonts w:ascii="Times New Roman" w:eastAsia="方正仿宋_GBK" w:hAnsi="Times New Roman" w:cs="Times New Roman"/>
          <w:sz w:val="32"/>
          <w:szCs w:val="32"/>
        </w:rPr>
      </w:pPr>
    </w:p>
    <w:p w:rsidR="005B1DDA" w:rsidRDefault="005B1DDA">
      <w:pPr>
        <w:spacing w:line="540" w:lineRule="exact"/>
        <w:jc w:val="center"/>
        <w:rPr>
          <w:rFonts w:ascii="Times New Roman" w:eastAsia="方正小标宋_GBK" w:hAnsi="Times New Roman" w:cs="Times New Roman"/>
          <w:bCs/>
          <w:sz w:val="44"/>
          <w:szCs w:val="44"/>
        </w:rPr>
      </w:pPr>
    </w:p>
    <w:p w:rsidR="005B1DDA" w:rsidRDefault="00A34DEA">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重庆市开州区人力资源和社会保障局</w:t>
      </w:r>
    </w:p>
    <w:p w:rsidR="005B1DDA" w:rsidRDefault="00A34DEA">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bCs/>
          <w:sz w:val="44"/>
          <w:szCs w:val="44"/>
        </w:rPr>
        <w:t>重庆市开州区劳动人事争议仲裁院</w:t>
      </w:r>
      <w:r>
        <w:rPr>
          <w:rFonts w:ascii="Times New Roman" w:eastAsia="方正小标宋_GBK" w:hAnsi="Times New Roman" w:cs="Times New Roman"/>
          <w:bCs/>
          <w:sz w:val="44"/>
          <w:szCs w:val="44"/>
        </w:rPr>
        <w:t>2026</w:t>
      </w:r>
      <w:r>
        <w:rPr>
          <w:rFonts w:ascii="Times New Roman" w:eastAsia="方正小标宋_GBK" w:hAnsi="Times New Roman" w:cs="Times New Roman"/>
          <w:bCs/>
          <w:sz w:val="44"/>
          <w:szCs w:val="44"/>
        </w:rPr>
        <w:t>年</w:t>
      </w:r>
    </w:p>
    <w:p w:rsidR="005B1DDA" w:rsidRDefault="00A34DEA">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bCs/>
          <w:sz w:val="44"/>
          <w:szCs w:val="44"/>
        </w:rPr>
        <w:t>部门预算情况公开的</w:t>
      </w:r>
      <w:r>
        <w:rPr>
          <w:rFonts w:ascii="Times New Roman" w:eastAsia="方正小标宋_GBK" w:hAnsi="Times New Roman" w:cs="Times New Roman"/>
          <w:bCs/>
          <w:sz w:val="44"/>
          <w:szCs w:val="44"/>
        </w:rPr>
        <w:t>公示</w:t>
      </w:r>
    </w:p>
    <w:p w:rsidR="005B1DDA" w:rsidRDefault="005B1DDA">
      <w:pPr>
        <w:ind w:firstLineChars="200" w:firstLine="640"/>
        <w:rPr>
          <w:rFonts w:ascii="Times New Roman" w:eastAsia="方正仿宋_GBK" w:hAnsi="Times New Roman" w:cs="Times New Roman"/>
          <w:sz w:val="32"/>
          <w:szCs w:val="32"/>
        </w:rPr>
      </w:pPr>
    </w:p>
    <w:p w:rsidR="005B1DDA" w:rsidRDefault="00A34DE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号）和重庆市开州区人力资源和社会保障局《关于批复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年部门预算的通知》（开州人社〔</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5B1DDA" w:rsidRDefault="005B1DDA">
      <w:pPr>
        <w:jc w:val="center"/>
        <w:rPr>
          <w:rFonts w:ascii="Times New Roman" w:eastAsia="方正黑体_GBK" w:hAnsi="Times New Roman" w:cs="Times New Roman"/>
          <w:sz w:val="32"/>
          <w:szCs w:val="32"/>
        </w:rPr>
      </w:pPr>
    </w:p>
    <w:p w:rsidR="005B1DDA" w:rsidRDefault="005B1DDA">
      <w:pPr>
        <w:jc w:val="center"/>
        <w:rPr>
          <w:rFonts w:ascii="Times New Roman" w:eastAsia="方正黑体_GBK" w:hAnsi="Times New Roman" w:cs="Times New Roman"/>
          <w:sz w:val="32"/>
          <w:szCs w:val="32"/>
        </w:rPr>
      </w:pPr>
    </w:p>
    <w:p w:rsidR="005B1DDA" w:rsidRDefault="005B1DDA">
      <w:pPr>
        <w:jc w:val="center"/>
        <w:rPr>
          <w:rFonts w:ascii="Times New Roman" w:eastAsia="方正小标宋_GBK" w:hAnsi="Times New Roman" w:cs="Times New Roman"/>
          <w:sz w:val="44"/>
          <w:szCs w:val="44"/>
        </w:rPr>
      </w:pPr>
    </w:p>
    <w:p w:rsidR="005B1DDA" w:rsidRDefault="005B1DDA">
      <w:pPr>
        <w:jc w:val="center"/>
        <w:rPr>
          <w:rFonts w:ascii="Times New Roman" w:eastAsia="方正小标宋_GBK" w:hAnsi="Times New Roman" w:cs="Times New Roman"/>
          <w:sz w:val="44"/>
          <w:szCs w:val="44"/>
        </w:rPr>
      </w:pPr>
    </w:p>
    <w:p w:rsidR="005B1DDA" w:rsidRDefault="005B1DDA">
      <w:pPr>
        <w:jc w:val="center"/>
        <w:rPr>
          <w:rFonts w:ascii="Times New Roman" w:eastAsia="方正小标宋_GBK" w:hAnsi="Times New Roman" w:cs="Times New Roman"/>
          <w:sz w:val="44"/>
          <w:szCs w:val="44"/>
        </w:rPr>
      </w:pPr>
    </w:p>
    <w:p w:rsidR="005B1DDA" w:rsidRDefault="005B1DDA">
      <w:pPr>
        <w:jc w:val="center"/>
        <w:rPr>
          <w:rFonts w:ascii="Times New Roman" w:eastAsia="方正小标宋_GBK" w:hAnsi="Times New Roman" w:cs="Times New Roman"/>
          <w:sz w:val="44"/>
          <w:szCs w:val="44"/>
        </w:rPr>
      </w:pPr>
    </w:p>
    <w:p w:rsidR="005B1DDA" w:rsidRDefault="005B1DDA">
      <w:pPr>
        <w:jc w:val="center"/>
        <w:rPr>
          <w:rFonts w:ascii="Times New Roman" w:eastAsia="方正小标宋_GBK" w:hAnsi="Times New Roman" w:cs="Times New Roman"/>
          <w:sz w:val="44"/>
          <w:szCs w:val="44"/>
        </w:rPr>
      </w:pPr>
    </w:p>
    <w:p w:rsidR="005B1DDA" w:rsidRDefault="005B1DDA">
      <w:pPr>
        <w:jc w:val="center"/>
        <w:rPr>
          <w:rFonts w:ascii="Times New Roman" w:eastAsia="方正小标宋_GBK" w:hAnsi="Times New Roman" w:cs="Times New Roman"/>
          <w:sz w:val="44"/>
          <w:szCs w:val="44"/>
        </w:rPr>
      </w:pPr>
    </w:p>
    <w:p w:rsidR="005B1DDA" w:rsidRDefault="00A34DEA">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5B1DDA" w:rsidRDefault="005B1DDA">
      <w:pPr>
        <w:rPr>
          <w:rFonts w:ascii="Times New Roman" w:hAnsi="Times New Roman" w:cs="Times New Roman"/>
        </w:rPr>
      </w:pPr>
    </w:p>
    <w:p w:rsidR="005B1DDA" w:rsidRDefault="00A34DEA">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5B1DDA" w:rsidRDefault="005B1DDA">
      <w:pPr>
        <w:rPr>
          <w:rFonts w:ascii="Times New Roman" w:hAnsi="Times New Roman" w:cs="Times New Roman"/>
        </w:rPr>
      </w:pPr>
    </w:p>
    <w:p w:rsidR="005B1DDA" w:rsidRDefault="00A34DE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5B1DDA" w:rsidRDefault="00A34DE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5B1DDA" w:rsidRDefault="00A34DE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5B1DDA" w:rsidRDefault="00A34DE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5B1DDA" w:rsidRDefault="00A34DE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5B1DDA" w:rsidRDefault="00A34DEA">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5B1DDA" w:rsidRDefault="005B1DDA">
      <w:pPr>
        <w:rPr>
          <w:rFonts w:ascii="Times New Roman" w:hAnsi="Times New Roman" w:cs="Times New Roman"/>
        </w:rPr>
      </w:pP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收支预算总表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收入总表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本年支出预算总表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财政拨款收支预算总表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本年一般公共预算支出预算表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一般公共预算基本支出预算表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政府性基金预算支出预算表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国有资本经营预算支出预算表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szCs w:val="32"/>
        </w:rPr>
        <w:t>项目支出表</w:t>
      </w:r>
    </w:p>
    <w:p w:rsidR="005B1DDA" w:rsidRDefault="005B1DDA">
      <w:pPr>
        <w:rPr>
          <w:rFonts w:ascii="Times New Roman" w:hAnsi="Times New Roman" w:cs="Times New Roman"/>
        </w:rPr>
      </w:pPr>
      <w:bookmarkStart w:id="0" w:name="_GoBack"/>
      <w:bookmarkEnd w:id="0"/>
    </w:p>
    <w:p w:rsidR="005B1DDA" w:rsidRDefault="005B1DDA">
      <w:pPr>
        <w:rPr>
          <w:rFonts w:ascii="Times New Roman" w:hAnsi="Times New Roman" w:cs="Times New Roman"/>
        </w:rPr>
      </w:pPr>
    </w:p>
    <w:p w:rsidR="005B1DDA" w:rsidRDefault="005B1DDA">
      <w:pPr>
        <w:rPr>
          <w:rFonts w:ascii="Times New Roman" w:hAnsi="Times New Roman" w:cs="Times New Roman"/>
        </w:rPr>
      </w:pPr>
    </w:p>
    <w:p w:rsidR="005B1DDA" w:rsidRDefault="005B1DDA">
      <w:pPr>
        <w:rPr>
          <w:rFonts w:ascii="Times New Roman" w:hAnsi="Times New Roman" w:cs="Times New Roman"/>
        </w:rPr>
      </w:pPr>
    </w:p>
    <w:p w:rsidR="005B1DDA" w:rsidRDefault="005B1DDA">
      <w:pPr>
        <w:rPr>
          <w:rFonts w:ascii="Times New Roman" w:hAnsi="Times New Roman" w:cs="Times New Roman"/>
        </w:rPr>
      </w:pPr>
    </w:p>
    <w:p w:rsidR="005B1DDA" w:rsidRDefault="005B1DDA">
      <w:pPr>
        <w:rPr>
          <w:rFonts w:ascii="Times New Roman" w:hAnsi="Times New Roman" w:cs="Times New Roman"/>
        </w:rPr>
      </w:pPr>
    </w:p>
    <w:p w:rsidR="005B1DDA" w:rsidRDefault="00A34DEA">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5B1DDA" w:rsidRDefault="005B1DDA">
      <w:pPr>
        <w:spacing w:line="600" w:lineRule="exact"/>
        <w:ind w:firstLineChars="200" w:firstLine="880"/>
        <w:jc w:val="center"/>
        <w:rPr>
          <w:rFonts w:ascii="Times New Roman" w:eastAsia="华文中宋" w:hAnsi="Times New Roman" w:cs="Times New Roman"/>
          <w:sz w:val="44"/>
          <w:szCs w:val="44"/>
        </w:rPr>
      </w:pPr>
    </w:p>
    <w:p w:rsidR="005B1DDA" w:rsidRDefault="00A34DEA">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5B1DDA" w:rsidRDefault="00A34DEA">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5B1DDA" w:rsidRDefault="00A34DEA">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重庆市开州区劳动人事争议仲裁院为重庆市开州区人力资源和社会保障局管理的事业单位</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主要职责是</w:t>
      </w:r>
      <w:r>
        <w:rPr>
          <w:rFonts w:ascii="Times New Roman" w:eastAsia="方正仿宋_GBK" w:hAnsi="Times New Roman" w:cs="Times New Roman"/>
          <w:bCs/>
          <w:kern w:val="0"/>
          <w:sz w:val="32"/>
          <w:szCs w:val="32"/>
        </w:rPr>
        <w:t>开展劳动人事争议仲裁工作，维护劳动者合法权益</w:t>
      </w:r>
      <w:r>
        <w:rPr>
          <w:rFonts w:ascii="Times New Roman" w:eastAsia="方正仿宋_GBK" w:hAnsi="Times New Roman" w:cs="Times New Roman"/>
          <w:sz w:val="32"/>
          <w:szCs w:val="32"/>
        </w:rPr>
        <w:t>。承担宣传贯彻执行劳动保障法律法规，加强业务指导，做好劳动人事争议预防及权益维护。负责全区劳动人事争议仲裁案件的处理。畅通劳动保障维护通道，受理举报、投诉及咨询服务。依法承担劳动保障监察执法辅助性、事务性工作。负责全区劳动用工监管、劳动权益维护、诚信评价等信息化建设工作</w:t>
      </w:r>
      <w:r>
        <w:rPr>
          <w:rFonts w:ascii="Times New Roman" w:eastAsia="方正仿宋_GBK" w:hAnsi="Times New Roman" w:cs="Times New Roman"/>
        </w:rPr>
        <w:t>。</w:t>
      </w:r>
      <w:r>
        <w:rPr>
          <w:rFonts w:ascii="Times New Roman" w:eastAsia="方正仿宋_GBK" w:hAnsi="Times New Roman" w:cs="Times New Roman"/>
          <w:bCs/>
          <w:spacing w:val="6"/>
          <w:sz w:val="32"/>
          <w:szCs w:val="32"/>
        </w:rPr>
        <w:t>负责全区仲裁员、监察员、调解员能力提升和日常管理。</w:t>
      </w:r>
    </w:p>
    <w:p w:rsidR="005B1DDA" w:rsidRDefault="00A34DEA">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5B1DDA" w:rsidRDefault="00A34DEA">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本单位无内设机构。</w:t>
      </w:r>
    </w:p>
    <w:p w:rsidR="005B1DDA" w:rsidRDefault="00A34DEA">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二、部门收支总体情况</w:t>
      </w:r>
    </w:p>
    <w:p w:rsidR="005B1DDA" w:rsidRDefault="00A34DEA">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359.4</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sz w:val="32"/>
        </w:rPr>
        <w:t>359.4</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0</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万元，事业单位经营收入</w:t>
      </w:r>
      <w:r>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Pr>
          <w:rFonts w:ascii="Times New Roman" w:eastAsia="方正仿宋_GBK" w:hAnsi="Times New Roman" w:cs="Times New Roman"/>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9.03</w:t>
      </w:r>
      <w:r>
        <w:rPr>
          <w:rFonts w:ascii="Times New Roman" w:eastAsia="方正仿宋_GBK" w:hAnsi="Times New Roman" w:cs="Times New Roman"/>
          <w:sz w:val="32"/>
        </w:rPr>
        <w:t>万元，主要是</w:t>
      </w:r>
      <w:r>
        <w:rPr>
          <w:rFonts w:ascii="Times New Roman" w:eastAsia="方正仿宋_GBK" w:hAnsi="Times New Roman" w:cs="Times New Roman"/>
          <w:sz w:val="32"/>
        </w:rPr>
        <w:t>人员减少</w:t>
      </w:r>
      <w:r>
        <w:rPr>
          <w:rFonts w:ascii="Times New Roman" w:eastAsia="方正仿宋_GBK" w:hAnsi="Times New Roman" w:cs="Times New Roman"/>
          <w:sz w:val="32"/>
        </w:rPr>
        <w:t>1</w:t>
      </w:r>
      <w:r>
        <w:rPr>
          <w:rFonts w:ascii="Times New Roman" w:eastAsia="方正仿宋_GBK" w:hAnsi="Times New Roman" w:cs="Times New Roman"/>
          <w:sz w:val="32"/>
        </w:rPr>
        <w:t>人，</w:t>
      </w:r>
      <w:r>
        <w:rPr>
          <w:rFonts w:ascii="Times New Roman" w:eastAsia="方正仿宋_GBK" w:hAnsi="Times New Roman" w:cs="Times New Roman"/>
          <w:sz w:val="32"/>
        </w:rPr>
        <w:t>人员</w:t>
      </w:r>
      <w:r>
        <w:rPr>
          <w:rFonts w:ascii="Times New Roman" w:eastAsia="方正仿宋_GBK" w:hAnsi="Times New Roman" w:cs="Times New Roman"/>
          <w:sz w:val="32"/>
        </w:rPr>
        <w:t>经费拨款</w:t>
      </w:r>
      <w:r>
        <w:rPr>
          <w:rFonts w:ascii="Times New Roman" w:eastAsia="方正仿宋_GBK" w:hAnsi="Times New Roman" w:cs="Times New Roman"/>
          <w:sz w:val="32"/>
        </w:rPr>
        <w:t>减少</w:t>
      </w:r>
      <w:r>
        <w:rPr>
          <w:rFonts w:ascii="Times New Roman" w:eastAsia="方正仿宋_GBK" w:hAnsi="Times New Roman" w:cs="Times New Roman"/>
          <w:sz w:val="32"/>
        </w:rPr>
        <w:t>7.62</w:t>
      </w:r>
      <w:r>
        <w:rPr>
          <w:rFonts w:ascii="Times New Roman" w:eastAsia="方正仿宋_GBK" w:hAnsi="Times New Roman" w:cs="Times New Roman"/>
          <w:sz w:val="32"/>
        </w:rPr>
        <w:t>万元</w:t>
      </w:r>
      <w:r>
        <w:rPr>
          <w:rFonts w:ascii="Times New Roman" w:eastAsia="方正仿宋_GBK" w:hAnsi="Times New Roman" w:cs="Times New Roman"/>
          <w:sz w:val="32"/>
        </w:rPr>
        <w:t>，公用经费拨款减少</w:t>
      </w:r>
      <w:r>
        <w:rPr>
          <w:rFonts w:ascii="Times New Roman" w:eastAsia="方正仿宋_GBK" w:hAnsi="Times New Roman" w:cs="Times New Roman"/>
          <w:sz w:val="32"/>
        </w:rPr>
        <w:t>1.4</w:t>
      </w:r>
      <w:r>
        <w:rPr>
          <w:rFonts w:ascii="Times New Roman" w:eastAsia="方正仿宋_GBK" w:hAnsi="Times New Roman" w:cs="Times New Roman"/>
          <w:sz w:val="32"/>
        </w:rPr>
        <w:t>万元</w:t>
      </w:r>
      <w:r>
        <w:rPr>
          <w:rFonts w:ascii="Times New Roman" w:eastAsia="方正仿宋_GBK" w:hAnsi="Times New Roman" w:cs="Times New Roman"/>
          <w:sz w:val="32"/>
        </w:rPr>
        <w:t>。</w:t>
      </w:r>
    </w:p>
    <w:p w:rsidR="005B1DDA" w:rsidRDefault="00A34DEA">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359.4</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sz w:val="32"/>
        </w:rPr>
        <w:t>311.14</w:t>
      </w:r>
      <w:r>
        <w:rPr>
          <w:rFonts w:ascii="Times New Roman" w:eastAsia="方正仿宋_GBK" w:hAnsi="Times New Roman" w:cs="Times New Roman"/>
          <w:sz w:val="32"/>
        </w:rPr>
        <w:t>万元，卫生健康支出预算</w:t>
      </w:r>
      <w:r>
        <w:rPr>
          <w:rFonts w:ascii="Times New Roman" w:eastAsia="方正仿宋_GBK" w:hAnsi="Times New Roman" w:cs="Times New Roman"/>
          <w:sz w:val="32"/>
        </w:rPr>
        <w:t>22.44</w:t>
      </w:r>
      <w:r>
        <w:rPr>
          <w:rFonts w:ascii="Times New Roman" w:eastAsia="方正仿宋_GBK" w:hAnsi="Times New Roman" w:cs="Times New Roman"/>
          <w:sz w:val="32"/>
        </w:rPr>
        <w:t>万元，住房保障支出预算</w:t>
      </w:r>
      <w:r>
        <w:rPr>
          <w:rFonts w:ascii="Times New Roman" w:eastAsia="方正仿宋_GBK" w:hAnsi="Times New Roman" w:cs="Times New Roman"/>
          <w:sz w:val="32"/>
        </w:rPr>
        <w:t>25.82</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9.03</w:t>
      </w:r>
      <w:r>
        <w:rPr>
          <w:rFonts w:ascii="Times New Roman" w:eastAsia="方正仿宋_GBK" w:hAnsi="Times New Roman" w:cs="Times New Roman"/>
          <w:sz w:val="32"/>
        </w:rPr>
        <w:t>万元，主要是基本支出预算</w:t>
      </w:r>
      <w:r>
        <w:rPr>
          <w:rFonts w:ascii="Times New Roman" w:eastAsia="方正仿宋_GBK" w:hAnsi="Times New Roman" w:cs="Times New Roman"/>
          <w:sz w:val="32"/>
        </w:rPr>
        <w:t>减少</w:t>
      </w:r>
      <w:r>
        <w:rPr>
          <w:rFonts w:ascii="Times New Roman" w:eastAsia="方正仿宋_GBK" w:hAnsi="Times New Roman" w:cs="Times New Roman"/>
          <w:sz w:val="32"/>
        </w:rPr>
        <w:t>9.03</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项目支出预算</w:t>
      </w:r>
      <w:r>
        <w:rPr>
          <w:rFonts w:ascii="Times New Roman" w:eastAsia="方正仿宋_GBK" w:hAnsi="Times New Roman" w:cs="Times New Roman"/>
          <w:sz w:val="32"/>
        </w:rPr>
        <w:t>减少</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5B1DDA" w:rsidRDefault="00A34DEA">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5B1DDA" w:rsidRDefault="00A34DEA">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sz w:val="32"/>
        </w:rPr>
        <w:t>359.4</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sz w:val="32"/>
        </w:rPr>
        <w:t>359.4</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9.03</w:t>
      </w:r>
      <w:r>
        <w:rPr>
          <w:rFonts w:ascii="Times New Roman" w:eastAsia="方正仿宋_GBK" w:hAnsi="Times New Roman" w:cs="Times New Roman"/>
          <w:sz w:val="32"/>
        </w:rPr>
        <w:t>万元。其中：基本支出</w:t>
      </w:r>
      <w:r>
        <w:rPr>
          <w:rFonts w:ascii="Times New Roman" w:eastAsia="方正仿宋_GBK" w:hAnsi="Times New Roman" w:cs="Times New Roman"/>
          <w:sz w:val="32"/>
        </w:rPr>
        <w:t>359.4</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9.03</w:t>
      </w:r>
      <w:r>
        <w:rPr>
          <w:rFonts w:ascii="Times New Roman" w:eastAsia="方正仿宋_GBK" w:hAnsi="Times New Roman" w:cs="Times New Roman"/>
          <w:sz w:val="32"/>
        </w:rPr>
        <w:t>万元，主要原因是</w:t>
      </w:r>
      <w:r>
        <w:rPr>
          <w:rFonts w:ascii="Times New Roman" w:eastAsia="方正仿宋_GBK" w:hAnsi="Times New Roman" w:cs="Times New Roman"/>
          <w:sz w:val="32"/>
        </w:rPr>
        <w:t>人员减少</w:t>
      </w:r>
      <w:r>
        <w:rPr>
          <w:rFonts w:ascii="Times New Roman" w:eastAsia="方正仿宋_GBK" w:hAnsi="Times New Roman" w:cs="Times New Roman"/>
          <w:sz w:val="32"/>
        </w:rPr>
        <w:t>1</w:t>
      </w:r>
      <w:r>
        <w:rPr>
          <w:rFonts w:ascii="Times New Roman" w:eastAsia="方正仿宋_GBK" w:hAnsi="Times New Roman" w:cs="Times New Roman"/>
          <w:sz w:val="32"/>
        </w:rPr>
        <w:t>人</w:t>
      </w:r>
      <w:r>
        <w:rPr>
          <w:rFonts w:ascii="Times New Roman" w:eastAsia="方正仿宋_GBK" w:hAnsi="Times New Roman" w:cs="Times New Roman"/>
          <w:sz w:val="32"/>
        </w:rPr>
        <w:t>等，主要</w:t>
      </w:r>
      <w:r>
        <w:rPr>
          <w:rFonts w:ascii="Times New Roman" w:eastAsia="方正仿宋_GBK" w:hAnsi="Times New Roman" w:cs="Times New Roman"/>
          <w:sz w:val="32"/>
        </w:rPr>
        <w:t>减少了</w:t>
      </w: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rPr>
        <w:t>在职人员工资福利及社会保险缴费等；项目支出</w:t>
      </w:r>
      <w:r>
        <w:rPr>
          <w:rFonts w:ascii="Times New Roman" w:eastAsia="方正仿宋_GBK" w:hAnsi="Times New Roman" w:cs="Times New Roman"/>
          <w:sz w:val="32"/>
        </w:rPr>
        <w:t>0</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p>
    <w:p w:rsidR="005B1DDA" w:rsidRDefault="00A34DEA">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重庆市开州区劳动人事争议仲裁院</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sz w:val="32"/>
        </w:rPr>
        <w:t>。</w:t>
      </w:r>
    </w:p>
    <w:p w:rsidR="005B1DDA" w:rsidRDefault="00A34DEA">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5B1DDA" w:rsidRDefault="00A34DEA">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sz w:val="32"/>
        </w:rPr>
        <w:t>3</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。其中：因公出国（境）费用</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；公务接待费</w:t>
      </w:r>
      <w:r>
        <w:rPr>
          <w:rFonts w:ascii="Times New Roman" w:eastAsia="方正仿宋_GBK" w:hAnsi="Times New Roman" w:cs="Times New Roman"/>
          <w:sz w:val="32"/>
        </w:rPr>
        <w:t>3</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；公务用车运行维护费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；公务用车购置费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w:t>
      </w:r>
    </w:p>
    <w:p w:rsidR="005B1DDA" w:rsidRDefault="00A34DEA">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5B1DDA" w:rsidRDefault="00A34DEA">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bCs/>
          <w:sz w:val="32"/>
        </w:rPr>
        <w:t>机关运行经费。</w:t>
      </w: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年一般公共预算财政拨款运行经费</w:t>
      </w:r>
      <w:r>
        <w:rPr>
          <w:rFonts w:ascii="Times New Roman" w:eastAsia="方正仿宋_GBK" w:hAnsi="Times New Roman" w:cs="Times New Roman"/>
          <w:sz w:val="32"/>
        </w:rPr>
        <w:t>27.61</w:t>
      </w:r>
      <w:r>
        <w:rPr>
          <w:rFonts w:ascii="Times New Roman" w:eastAsia="方正仿宋_GBK" w:hAnsi="Times New Roman" w:cs="Times New Roman"/>
          <w:sz w:val="32"/>
        </w:rPr>
        <w:t>万元，比上年</w:t>
      </w:r>
      <w:r>
        <w:rPr>
          <w:rFonts w:ascii="Times New Roman" w:eastAsia="方正仿宋_GBK" w:hAnsi="Times New Roman" w:cs="Times New Roman"/>
          <w:sz w:val="32"/>
        </w:rPr>
        <w:t>减少</w:t>
      </w:r>
      <w:r>
        <w:rPr>
          <w:rFonts w:ascii="Times New Roman" w:eastAsia="方正仿宋_GBK" w:hAnsi="Times New Roman" w:cs="Times New Roman"/>
          <w:sz w:val="32"/>
        </w:rPr>
        <w:t>1.4</w:t>
      </w:r>
      <w:r>
        <w:rPr>
          <w:rFonts w:ascii="Times New Roman" w:eastAsia="方正仿宋_GBK" w:hAnsi="Times New Roman" w:cs="Times New Roman"/>
          <w:sz w:val="32"/>
        </w:rPr>
        <w:t>万元，主要原因为</w:t>
      </w:r>
      <w:r>
        <w:rPr>
          <w:rFonts w:ascii="Times New Roman" w:eastAsia="方正仿宋_GBK" w:hAnsi="Times New Roman" w:cs="Times New Roman"/>
          <w:sz w:val="32"/>
        </w:rPr>
        <w:t>人员减少</w:t>
      </w:r>
      <w:r>
        <w:rPr>
          <w:rFonts w:ascii="Times New Roman" w:eastAsia="方正仿宋_GBK" w:hAnsi="Times New Roman" w:cs="Times New Roman"/>
          <w:sz w:val="32"/>
        </w:rPr>
        <w:t>1</w:t>
      </w:r>
      <w:r>
        <w:rPr>
          <w:rFonts w:ascii="Times New Roman" w:eastAsia="方正仿宋_GBK" w:hAnsi="Times New Roman" w:cs="Times New Roman"/>
          <w:sz w:val="32"/>
        </w:rPr>
        <w:t>人</w:t>
      </w:r>
      <w:r>
        <w:rPr>
          <w:rFonts w:ascii="Times New Roman" w:eastAsia="方正仿宋_GBK" w:hAnsi="Times New Roman" w:cs="Times New Roman"/>
          <w:sz w:val="32"/>
        </w:rPr>
        <w:t>。主要</w:t>
      </w:r>
      <w:r>
        <w:rPr>
          <w:rFonts w:ascii="Times New Roman" w:eastAsia="方正仿宋_GBK" w:hAnsi="Times New Roman" w:cs="Times New Roman"/>
          <w:sz w:val="32"/>
        </w:rPr>
        <w:t>减少了</w:t>
      </w:r>
      <w:r>
        <w:rPr>
          <w:rFonts w:ascii="Times New Roman" w:eastAsia="方正仿宋_GBK" w:hAnsi="Times New Roman" w:cs="Times New Roman"/>
          <w:sz w:val="32"/>
        </w:rPr>
        <w:t>办公费、印刷费、邮电费、水电费、物管费、差旅费、会议费、培训费及其他商品和服务支出等。</w:t>
      </w:r>
    </w:p>
    <w:p w:rsidR="005B1DDA" w:rsidRDefault="00A34DEA">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ascii="Times New Roman" w:eastAsia="方正仿宋_GBK" w:hAnsi="Times New Roman" w:cs="Times New Roman"/>
          <w:sz w:val="32"/>
        </w:rPr>
        <w:t>所属各预算单位政府采购预算总额</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5B1DDA" w:rsidRDefault="00A34DEA">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万元。</w:t>
      </w:r>
    </w:p>
    <w:p w:rsidR="005B1DDA" w:rsidRDefault="00A34DEA">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p>
    <w:p w:rsidR="005B1DDA" w:rsidRDefault="00A34DEA">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5B1DDA" w:rsidRDefault="00A34DE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5B1DDA" w:rsidRDefault="00A34DE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5B1DDA" w:rsidRDefault="00A34DE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5B1DDA" w:rsidRDefault="00A34DE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5B1DDA" w:rsidRDefault="00A34DEA">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B1DDA" w:rsidRDefault="005B1DDA">
      <w:pPr>
        <w:spacing w:line="600" w:lineRule="exact"/>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5B1DDA">
      <w:pPr>
        <w:spacing w:line="600" w:lineRule="exact"/>
        <w:ind w:firstLineChars="200" w:firstLine="880"/>
        <w:rPr>
          <w:rFonts w:ascii="Times New Roman" w:eastAsia="方正小标宋_GBK" w:hAnsi="Times New Roman" w:cs="Times New Roman"/>
          <w:sz w:val="44"/>
          <w:szCs w:val="44"/>
        </w:rPr>
      </w:pPr>
    </w:p>
    <w:p w:rsidR="005B1DDA" w:rsidRDefault="00A34DEA">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5B1DDA" w:rsidRDefault="005B1DDA">
      <w:pPr>
        <w:ind w:firstLineChars="200" w:firstLine="640"/>
        <w:rPr>
          <w:rFonts w:ascii="Times New Roman" w:eastAsia="方正黑体_GBK" w:hAnsi="Times New Roman" w:cs="Times New Roman"/>
          <w:sz w:val="32"/>
        </w:rPr>
      </w:pPr>
    </w:p>
    <w:p w:rsidR="005B1DDA" w:rsidRDefault="00A34DE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年部门预算公开报表（详见附表重庆市开州区劳动人事争议仲裁院</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5B1DDA" w:rsidRDefault="00A34DEA">
      <w:pPr>
        <w:rPr>
          <w:rFonts w:ascii="Times New Roman" w:eastAsia="方正仿宋_GBK" w:hAnsi="Times New Roman" w:cs="Times New Roman"/>
          <w:sz w:val="32"/>
          <w:szCs w:val="32"/>
        </w:rPr>
      </w:pPr>
      <w:r>
        <w:rPr>
          <w:rFonts w:ascii="Times New Roman" w:eastAsia="方正仿宋_GBK" w:hAnsi="Times New Roman" w:cs="Times New Roman"/>
          <w:b/>
          <w:sz w:val="32"/>
        </w:rPr>
        <w:t>部门预算公开联系人：唐玉萍</w:t>
      </w:r>
      <w:r>
        <w:rPr>
          <w:rFonts w:ascii="Times New Roman" w:eastAsia="方正仿宋_GBK" w:hAnsi="Times New Roman" w:cs="Times New Roman"/>
          <w:b/>
          <w:sz w:val="32"/>
        </w:rPr>
        <w:t xml:space="preserve">  </w:t>
      </w:r>
      <w:r>
        <w:rPr>
          <w:rFonts w:ascii="Times New Roman" w:eastAsia="方正仿宋_GBK" w:hAnsi="Times New Roman" w:cs="Times New Roman"/>
          <w:b/>
          <w:sz w:val="32"/>
        </w:rPr>
        <w:t>联系方式：</w:t>
      </w:r>
      <w:r>
        <w:rPr>
          <w:rFonts w:ascii="Times New Roman" w:eastAsia="方正仿宋_GBK" w:hAnsi="Times New Roman" w:cs="Times New Roman"/>
          <w:b/>
          <w:sz w:val="32"/>
        </w:rPr>
        <w:t>023-52299109</w:t>
      </w:r>
    </w:p>
    <w:p w:rsidR="005B1DDA" w:rsidRDefault="005B1DDA">
      <w:pPr>
        <w:spacing w:line="594" w:lineRule="exact"/>
        <w:ind w:firstLineChars="200" w:firstLine="640"/>
        <w:rPr>
          <w:rFonts w:ascii="Times New Roman" w:eastAsia="方正仿宋_GBK" w:hAnsi="Times New Roman" w:cs="Times New Roman"/>
          <w:sz w:val="32"/>
          <w:szCs w:val="32"/>
        </w:rPr>
      </w:pPr>
    </w:p>
    <w:p w:rsidR="005B1DDA" w:rsidRDefault="005B1DDA">
      <w:pPr>
        <w:spacing w:line="594" w:lineRule="exact"/>
        <w:ind w:firstLineChars="200" w:firstLine="640"/>
        <w:rPr>
          <w:rFonts w:ascii="Times New Roman" w:eastAsia="方正仿宋_GBK" w:hAnsi="Times New Roman" w:cs="Times New Roman"/>
          <w:sz w:val="32"/>
          <w:szCs w:val="32"/>
        </w:rPr>
      </w:pPr>
    </w:p>
    <w:p w:rsidR="005B1DDA" w:rsidRDefault="005B1DDA">
      <w:pPr>
        <w:spacing w:line="594" w:lineRule="exact"/>
        <w:ind w:firstLineChars="200" w:firstLine="640"/>
        <w:rPr>
          <w:rFonts w:ascii="Times New Roman" w:eastAsia="方正仿宋_GBK" w:hAnsi="Times New Roman" w:cs="Times New Roman"/>
          <w:sz w:val="32"/>
          <w:szCs w:val="32"/>
        </w:rPr>
      </w:pPr>
    </w:p>
    <w:p w:rsidR="005B1DDA" w:rsidRDefault="00A34DEA">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重庆市开州区人力资源和社会保障局</w:t>
      </w:r>
    </w:p>
    <w:p w:rsidR="005B1DDA" w:rsidRDefault="00A34DE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5B1DDA" w:rsidRDefault="005B1DDA">
      <w:pPr>
        <w:tabs>
          <w:tab w:val="left" w:pos="1440"/>
        </w:tabs>
        <w:spacing w:line="640" w:lineRule="exact"/>
        <w:rPr>
          <w:rFonts w:ascii="Times New Roman" w:eastAsia="方正仿宋_GBK" w:hAnsi="Times New Roman" w:cs="Times New Roman"/>
          <w:sz w:val="32"/>
          <w:szCs w:val="32"/>
        </w:rPr>
      </w:pPr>
    </w:p>
    <w:p w:rsidR="005B1DDA" w:rsidRDefault="005B1DDA" w:rsidP="00A34DEA">
      <w:pPr>
        <w:pStyle w:val="2"/>
        <w:ind w:firstLine="640"/>
        <w:rPr>
          <w:rFonts w:eastAsia="方正仿宋_GBK" w:hAnsi="Times New Roman" w:cs="Times New Roman"/>
          <w:sz w:val="32"/>
          <w:szCs w:val="32"/>
        </w:rPr>
      </w:pPr>
    </w:p>
    <w:p w:rsidR="005B1DDA" w:rsidRDefault="005B1DDA" w:rsidP="00A34DEA">
      <w:pPr>
        <w:pStyle w:val="2"/>
        <w:ind w:firstLine="640"/>
        <w:rPr>
          <w:rFonts w:eastAsia="方正仿宋_GBK" w:hAnsi="Times New Roman" w:cs="Times New Roman"/>
          <w:sz w:val="32"/>
          <w:szCs w:val="32"/>
        </w:rPr>
      </w:pPr>
    </w:p>
    <w:p w:rsidR="005B1DDA" w:rsidRDefault="005B1DDA">
      <w:pPr>
        <w:spacing w:line="640" w:lineRule="exact"/>
        <w:jc w:val="center"/>
        <w:rPr>
          <w:rFonts w:ascii="Times New Roman" w:eastAsia="方正仿宋_GBK" w:hAnsi="Times New Roman" w:cs="Times New Roman"/>
          <w:sz w:val="32"/>
          <w:szCs w:val="32"/>
        </w:rPr>
      </w:pPr>
    </w:p>
    <w:p w:rsidR="005B1DDA" w:rsidRDefault="005B1DDA">
      <w:pPr>
        <w:spacing w:line="640" w:lineRule="exact"/>
        <w:jc w:val="center"/>
        <w:rPr>
          <w:rFonts w:ascii="Times New Roman" w:eastAsia="方正仿宋_GBK" w:hAnsi="Times New Roman" w:cs="Times New Roman"/>
          <w:sz w:val="32"/>
          <w:szCs w:val="32"/>
        </w:rPr>
      </w:pPr>
    </w:p>
    <w:p w:rsidR="005B1DDA" w:rsidRDefault="005B1DDA">
      <w:pPr>
        <w:pStyle w:val="2"/>
        <w:rPr>
          <w:rFonts w:hAnsi="Times New Roman" w:cs="Times New Roman"/>
        </w:rPr>
      </w:pPr>
    </w:p>
    <w:p w:rsidR="005B1DDA" w:rsidRDefault="005B1DDA">
      <w:pPr>
        <w:spacing w:line="560" w:lineRule="exact"/>
        <w:jc w:val="center"/>
        <w:rPr>
          <w:rFonts w:ascii="Times New Roman" w:eastAsia="方正仿宋_GBK" w:hAnsi="Times New Roman" w:cs="Times New Roman"/>
          <w:sz w:val="32"/>
          <w:szCs w:val="32"/>
        </w:rPr>
      </w:pPr>
    </w:p>
    <w:p w:rsidR="005B1DDA" w:rsidRDefault="005B1DDA">
      <w:pPr>
        <w:spacing w:line="640" w:lineRule="exact"/>
        <w:jc w:val="center"/>
        <w:rPr>
          <w:rFonts w:ascii="Times New Roman" w:eastAsia="方正仿宋_GBK" w:hAnsi="Times New Roman" w:cs="Times New Roman"/>
          <w:sz w:val="32"/>
          <w:szCs w:val="32"/>
        </w:rPr>
      </w:pPr>
    </w:p>
    <w:p w:rsidR="005B1DDA" w:rsidRDefault="005B1DDA">
      <w:pPr>
        <w:spacing w:line="640" w:lineRule="exact"/>
        <w:jc w:val="center"/>
        <w:rPr>
          <w:rFonts w:ascii="Times New Roman" w:eastAsia="方正仿宋_GBK" w:hAnsi="Times New Roman" w:cs="Times New Roman"/>
          <w:sz w:val="32"/>
          <w:szCs w:val="32"/>
        </w:rPr>
      </w:pPr>
    </w:p>
    <w:p w:rsidR="005B1DDA" w:rsidRDefault="00A34DEA">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5B1DDA" w:rsidRDefault="005B1DDA">
      <w:pPr>
        <w:pStyle w:val="2"/>
        <w:ind w:leftChars="0" w:left="0" w:firstLineChars="0" w:firstLine="0"/>
        <w:rPr>
          <w:rFonts w:eastAsia="方正仿宋_GBK" w:hAnsi="Times New Roman" w:cs="Times New Roman"/>
          <w:sz w:val="32"/>
          <w:szCs w:val="32"/>
        </w:rPr>
      </w:pPr>
    </w:p>
    <w:p w:rsidR="005B1DDA" w:rsidRDefault="005B1DDA">
      <w:pPr>
        <w:pStyle w:val="2"/>
        <w:ind w:leftChars="0" w:left="0" w:firstLineChars="0" w:firstLine="0"/>
        <w:rPr>
          <w:rFonts w:eastAsia="方正仿宋_GBK" w:hAnsi="Times New Roman" w:cs="Times New Roman"/>
          <w:sz w:val="32"/>
          <w:szCs w:val="32"/>
        </w:rPr>
      </w:pPr>
    </w:p>
    <w:p w:rsidR="005B1DDA" w:rsidRDefault="005B1DDA">
      <w:pPr>
        <w:overflowPunct w:val="0"/>
        <w:spacing w:line="480" w:lineRule="exact"/>
        <w:ind w:firstLineChars="100" w:firstLine="280"/>
        <w:jc w:val="left"/>
        <w:rPr>
          <w:rFonts w:ascii="Times New Roman" w:eastAsia="方正仿宋_GBK" w:hAnsi="Times New Roman" w:cs="Times New Roman"/>
          <w:sz w:val="32"/>
          <w:szCs w:val="32"/>
        </w:rPr>
      </w:pPr>
      <w:r w:rsidRPr="005B1DDA">
        <w:rPr>
          <w:rFonts w:ascii="Times New Roman" w:eastAsia="方正仿宋_GBK" w:hAnsi="Times New Roman" w:cs="Times New Roman"/>
          <w:kern w:val="0"/>
          <w:sz w:val="28"/>
          <w:szCs w:val="28"/>
        </w:rPr>
        <w:pict>
          <v:line id="_x0000_s1026" style="position:absolute;left:0;text-align:left;z-index:251660288;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5B1DDA">
        <w:rPr>
          <w:rFonts w:ascii="Times New Roman" w:eastAsia="方正仿宋_GBK" w:hAnsi="Times New Roman" w:cs="Times New Roman"/>
          <w:kern w:val="0"/>
          <w:sz w:val="28"/>
          <w:szCs w:val="28"/>
        </w:rPr>
        <w:pict>
          <v:line id="_x0000_s1035" style="position:absolute;left:0;text-align:left;z-index:251661312;mso-position-horizontal-relative:margin;mso-width-relative:page;mso-height-relative:page" from="2.85pt,1.3pt" to="448.5pt,1.75pt" o:gfxdata="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PVYH&#10;1QAAAAUBAAAPAAAAAAAAAAEAIAAAACIAAABkcnMvZG93bnJldi54bWxQSwECFAAUAAAACACHTuJA&#10;hGLW++sBAAC7AwAADgAAAAAAAAABACAAAAAkAQAAZHJzL2Uyb0RvYy54bWxQSwUGAAAAAAYABgBZ&#10;AQAAgQUAAAAA&#10;">
            <w10:wrap anchorx="margin"/>
          </v:line>
        </w:pict>
      </w:r>
      <w:r w:rsidR="00A34DEA">
        <w:rPr>
          <w:rFonts w:ascii="Times New Roman" w:eastAsia="方正仿宋_GBK" w:hAnsi="Times New Roman" w:cs="Times New Roman"/>
          <w:kern w:val="0"/>
          <w:sz w:val="28"/>
          <w:szCs w:val="28"/>
        </w:rPr>
        <w:t xml:space="preserve">重庆市开州区人力资源和社会保障局办公室　</w:t>
      </w:r>
      <w:r w:rsidR="00A34DEA">
        <w:rPr>
          <w:rFonts w:ascii="Times New Roman" w:eastAsia="方正仿宋_GBK" w:hAnsi="Times New Roman" w:cs="Times New Roman"/>
          <w:kern w:val="0"/>
          <w:sz w:val="28"/>
          <w:szCs w:val="28"/>
        </w:rPr>
        <w:t xml:space="preserve"> 202</w:t>
      </w:r>
      <w:r w:rsidR="00A34DEA">
        <w:rPr>
          <w:rFonts w:ascii="Times New Roman" w:eastAsia="方正仿宋_GBK" w:hAnsi="Times New Roman" w:cs="Times New Roman"/>
          <w:kern w:val="0"/>
          <w:sz w:val="28"/>
          <w:szCs w:val="28"/>
        </w:rPr>
        <w:t>6</w:t>
      </w:r>
      <w:r w:rsidR="00A34DEA">
        <w:rPr>
          <w:rFonts w:ascii="Times New Roman" w:eastAsia="方正仿宋_GBK" w:hAnsi="Times New Roman" w:cs="Times New Roman"/>
          <w:kern w:val="0"/>
          <w:sz w:val="28"/>
          <w:szCs w:val="28"/>
        </w:rPr>
        <w:t>年</w:t>
      </w:r>
      <w:r w:rsidR="00A34DEA">
        <w:rPr>
          <w:rFonts w:ascii="Times New Roman" w:eastAsia="方正仿宋_GBK" w:hAnsi="Times New Roman" w:cs="Times New Roman"/>
          <w:kern w:val="0"/>
          <w:sz w:val="28"/>
          <w:szCs w:val="28"/>
        </w:rPr>
        <w:t>3</w:t>
      </w:r>
      <w:r w:rsidR="00A34DEA">
        <w:rPr>
          <w:rFonts w:ascii="Times New Roman" w:eastAsia="方正仿宋_GBK" w:hAnsi="Times New Roman" w:cs="Times New Roman"/>
          <w:kern w:val="0"/>
          <w:sz w:val="28"/>
          <w:szCs w:val="28"/>
        </w:rPr>
        <w:t>月</w:t>
      </w:r>
      <w:r w:rsidR="00A34DEA">
        <w:rPr>
          <w:rFonts w:ascii="Times New Roman" w:eastAsia="方正仿宋_GBK" w:hAnsi="Times New Roman" w:cs="Times New Roman"/>
          <w:kern w:val="0"/>
          <w:sz w:val="28"/>
          <w:szCs w:val="28"/>
        </w:rPr>
        <w:t>11</w:t>
      </w:r>
      <w:r w:rsidR="00A34DEA">
        <w:rPr>
          <w:rFonts w:ascii="Times New Roman" w:eastAsia="方正仿宋_GBK" w:hAnsi="Times New Roman" w:cs="Times New Roman"/>
          <w:kern w:val="0"/>
          <w:sz w:val="28"/>
          <w:szCs w:val="28"/>
        </w:rPr>
        <w:t>日</w:t>
      </w:r>
      <w:r w:rsidR="00A34DEA">
        <w:rPr>
          <w:rFonts w:ascii="Times New Roman" w:eastAsia="方正仿宋_GBK" w:hAnsi="Times New Roman" w:cs="Times New Roman"/>
          <w:kern w:val="0"/>
          <w:sz w:val="28"/>
          <w:szCs w:val="28"/>
        </w:rPr>
        <w:t>印发</w:t>
      </w:r>
    </w:p>
    <w:sectPr w:rsidR="005B1DDA" w:rsidSect="005B1DDA">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DDA" w:rsidRDefault="005B1DDA" w:rsidP="005B1DDA">
      <w:r>
        <w:separator/>
      </w:r>
    </w:p>
  </w:endnote>
  <w:endnote w:type="continuationSeparator" w:id="1">
    <w:p w:rsidR="005B1DDA" w:rsidRDefault="005B1DDA" w:rsidP="005B1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A" w:rsidRDefault="00A34DEA">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5B1DDA">
      <w:rPr>
        <w:rFonts w:ascii="宋体" w:eastAsia="宋体" w:hAnsi="宋体"/>
        <w:sz w:val="28"/>
        <w:szCs w:val="28"/>
      </w:rPr>
      <w:fldChar w:fldCharType="begin"/>
    </w:r>
    <w:r>
      <w:rPr>
        <w:rFonts w:ascii="宋体" w:eastAsia="宋体" w:hAnsi="宋体"/>
        <w:sz w:val="28"/>
        <w:szCs w:val="28"/>
      </w:rPr>
      <w:instrText xml:space="preserve"> PAGE   \* MERGEFORMAT </w:instrText>
    </w:r>
    <w:r w:rsidR="005B1DDA">
      <w:rPr>
        <w:rFonts w:ascii="宋体" w:eastAsia="宋体" w:hAnsi="宋体"/>
        <w:sz w:val="28"/>
        <w:szCs w:val="28"/>
      </w:rPr>
      <w:fldChar w:fldCharType="separate"/>
    </w:r>
    <w:r w:rsidRPr="00A34DEA">
      <w:rPr>
        <w:rFonts w:ascii="宋体" w:eastAsia="宋体" w:hAnsi="宋体"/>
        <w:noProof/>
        <w:sz w:val="28"/>
        <w:szCs w:val="28"/>
        <w:lang w:val="zh-CN"/>
      </w:rPr>
      <w:t>2</w:t>
    </w:r>
    <w:r w:rsidR="005B1DDA">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A" w:rsidRDefault="00A34DEA">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5B1DDA">
      <w:rPr>
        <w:rFonts w:ascii="宋体" w:eastAsia="宋体" w:hAnsi="宋体"/>
        <w:sz w:val="28"/>
        <w:szCs w:val="28"/>
      </w:rPr>
      <w:fldChar w:fldCharType="begin"/>
    </w:r>
    <w:r>
      <w:rPr>
        <w:rFonts w:ascii="宋体" w:eastAsia="宋体" w:hAnsi="宋体"/>
        <w:sz w:val="28"/>
        <w:szCs w:val="28"/>
      </w:rPr>
      <w:instrText xml:space="preserve"> PAGE   \* MERGEFORMAT </w:instrText>
    </w:r>
    <w:r w:rsidR="005B1DDA">
      <w:rPr>
        <w:rFonts w:ascii="宋体" w:eastAsia="宋体" w:hAnsi="宋体"/>
        <w:sz w:val="28"/>
        <w:szCs w:val="28"/>
      </w:rPr>
      <w:fldChar w:fldCharType="separate"/>
    </w:r>
    <w:r w:rsidRPr="00A34DEA">
      <w:rPr>
        <w:rFonts w:ascii="宋体" w:eastAsia="宋体" w:hAnsi="宋体"/>
        <w:noProof/>
        <w:sz w:val="28"/>
        <w:szCs w:val="28"/>
        <w:lang w:val="zh-CN"/>
      </w:rPr>
      <w:t>1</w:t>
    </w:r>
    <w:r w:rsidR="005B1DDA">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DDA" w:rsidRDefault="005B1DDA" w:rsidP="005B1DDA">
      <w:r>
        <w:separator/>
      </w:r>
    </w:p>
  </w:footnote>
  <w:footnote w:type="continuationSeparator" w:id="1">
    <w:p w:rsidR="005B1DDA" w:rsidRDefault="005B1DDA" w:rsidP="005B1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A" w:rsidRDefault="005B1DD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A" w:rsidRDefault="005B1DD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B1DDA"/>
    <w:rsid w:val="DBDF31BB"/>
    <w:rsid w:val="EDFA4F20"/>
    <w:rsid w:val="EF7DA69E"/>
    <w:rsid w:val="FAAF5353"/>
    <w:rsid w:val="FBBF4C8C"/>
    <w:rsid w:val="FFFFC808"/>
    <w:rsid w:val="005B1DDA"/>
    <w:rsid w:val="005D2854"/>
    <w:rsid w:val="00A34DEA"/>
    <w:rsid w:val="034321D6"/>
    <w:rsid w:val="04A63ABD"/>
    <w:rsid w:val="06EF3697"/>
    <w:rsid w:val="078B11EF"/>
    <w:rsid w:val="0853764E"/>
    <w:rsid w:val="08F82263"/>
    <w:rsid w:val="0BE3127E"/>
    <w:rsid w:val="0C7E75F6"/>
    <w:rsid w:val="0F242EBB"/>
    <w:rsid w:val="10C0375D"/>
    <w:rsid w:val="11072A94"/>
    <w:rsid w:val="113849FC"/>
    <w:rsid w:val="124D6FEF"/>
    <w:rsid w:val="12A54313"/>
    <w:rsid w:val="139708A7"/>
    <w:rsid w:val="14D02450"/>
    <w:rsid w:val="14D07641"/>
    <w:rsid w:val="18215731"/>
    <w:rsid w:val="18470C73"/>
    <w:rsid w:val="18552337"/>
    <w:rsid w:val="187F73B4"/>
    <w:rsid w:val="18C748B7"/>
    <w:rsid w:val="1985296C"/>
    <w:rsid w:val="19A64A23"/>
    <w:rsid w:val="1B001394"/>
    <w:rsid w:val="1B5B7BFB"/>
    <w:rsid w:val="1B610FF3"/>
    <w:rsid w:val="1B723200"/>
    <w:rsid w:val="1B9F6783"/>
    <w:rsid w:val="1C795218"/>
    <w:rsid w:val="1E2A0473"/>
    <w:rsid w:val="1F3F789D"/>
    <w:rsid w:val="1F947267"/>
    <w:rsid w:val="20085831"/>
    <w:rsid w:val="206D3213"/>
    <w:rsid w:val="20AA50B8"/>
    <w:rsid w:val="20BB050A"/>
    <w:rsid w:val="20E34258"/>
    <w:rsid w:val="2165030C"/>
    <w:rsid w:val="227E6175"/>
    <w:rsid w:val="22CD70D7"/>
    <w:rsid w:val="23DC65EC"/>
    <w:rsid w:val="24264B88"/>
    <w:rsid w:val="254C2D14"/>
    <w:rsid w:val="256E4A38"/>
    <w:rsid w:val="25A96130"/>
    <w:rsid w:val="278217D9"/>
    <w:rsid w:val="28AF7842"/>
    <w:rsid w:val="2E156CED"/>
    <w:rsid w:val="2E6B53DA"/>
    <w:rsid w:val="2EB01D32"/>
    <w:rsid w:val="2FA986A4"/>
    <w:rsid w:val="307D1EE9"/>
    <w:rsid w:val="31AA0A84"/>
    <w:rsid w:val="31C635BD"/>
    <w:rsid w:val="3251196A"/>
    <w:rsid w:val="33B075F3"/>
    <w:rsid w:val="340437E5"/>
    <w:rsid w:val="38057AB7"/>
    <w:rsid w:val="382F6B8A"/>
    <w:rsid w:val="396A2AA8"/>
    <w:rsid w:val="398C3598"/>
    <w:rsid w:val="39B2790B"/>
    <w:rsid w:val="3DC8373C"/>
    <w:rsid w:val="3EAE35B1"/>
    <w:rsid w:val="3EEA231B"/>
    <w:rsid w:val="3FD52A8E"/>
    <w:rsid w:val="40A54574"/>
    <w:rsid w:val="40E304B3"/>
    <w:rsid w:val="414646D7"/>
    <w:rsid w:val="41FA23F0"/>
    <w:rsid w:val="421C165C"/>
    <w:rsid w:val="42A87384"/>
    <w:rsid w:val="4338647E"/>
    <w:rsid w:val="43F9087A"/>
    <w:rsid w:val="44AF5188"/>
    <w:rsid w:val="4559017B"/>
    <w:rsid w:val="45B9003B"/>
    <w:rsid w:val="465D45F2"/>
    <w:rsid w:val="46C235F6"/>
    <w:rsid w:val="476E1150"/>
    <w:rsid w:val="47A85461"/>
    <w:rsid w:val="48741AB6"/>
    <w:rsid w:val="493E0C63"/>
    <w:rsid w:val="4A6572FA"/>
    <w:rsid w:val="4A915D4C"/>
    <w:rsid w:val="4ACF7478"/>
    <w:rsid w:val="4C5351E4"/>
    <w:rsid w:val="4CD96F20"/>
    <w:rsid w:val="4D51623B"/>
    <w:rsid w:val="4D986247"/>
    <w:rsid w:val="4DDE60C6"/>
    <w:rsid w:val="4E3C79A4"/>
    <w:rsid w:val="4EB337CE"/>
    <w:rsid w:val="4FA943AE"/>
    <w:rsid w:val="5127476A"/>
    <w:rsid w:val="51B04FDC"/>
    <w:rsid w:val="51C94C21"/>
    <w:rsid w:val="521010DB"/>
    <w:rsid w:val="52BF281F"/>
    <w:rsid w:val="52E74245"/>
    <w:rsid w:val="540211EC"/>
    <w:rsid w:val="557D644E"/>
    <w:rsid w:val="56831A2E"/>
    <w:rsid w:val="5699538C"/>
    <w:rsid w:val="56AA264C"/>
    <w:rsid w:val="57CF0BCA"/>
    <w:rsid w:val="58C16652"/>
    <w:rsid w:val="58F230FB"/>
    <w:rsid w:val="59AE559E"/>
    <w:rsid w:val="5A407A4A"/>
    <w:rsid w:val="5B871DD5"/>
    <w:rsid w:val="5C780DF2"/>
    <w:rsid w:val="5DA23243"/>
    <w:rsid w:val="5E581A17"/>
    <w:rsid w:val="5EEB66F2"/>
    <w:rsid w:val="5F8328B3"/>
    <w:rsid w:val="5F9B6EC2"/>
    <w:rsid w:val="5FCA705B"/>
    <w:rsid w:val="604D2EC1"/>
    <w:rsid w:val="61704203"/>
    <w:rsid w:val="620707A9"/>
    <w:rsid w:val="624577A2"/>
    <w:rsid w:val="63D20F4B"/>
    <w:rsid w:val="64AC465A"/>
    <w:rsid w:val="65AC124F"/>
    <w:rsid w:val="66252916"/>
    <w:rsid w:val="670C1AB4"/>
    <w:rsid w:val="67BF2512"/>
    <w:rsid w:val="68101377"/>
    <w:rsid w:val="689135D1"/>
    <w:rsid w:val="689F6284"/>
    <w:rsid w:val="6CFD2A63"/>
    <w:rsid w:val="6E752B8D"/>
    <w:rsid w:val="6FD4331D"/>
    <w:rsid w:val="6FED5B27"/>
    <w:rsid w:val="706C685F"/>
    <w:rsid w:val="70F742B6"/>
    <w:rsid w:val="70F87325"/>
    <w:rsid w:val="71D51421"/>
    <w:rsid w:val="74084D1B"/>
    <w:rsid w:val="74C94B5B"/>
    <w:rsid w:val="75E83018"/>
    <w:rsid w:val="76C32155"/>
    <w:rsid w:val="770F2D9C"/>
    <w:rsid w:val="77626189"/>
    <w:rsid w:val="77B62F61"/>
    <w:rsid w:val="78370287"/>
    <w:rsid w:val="78481023"/>
    <w:rsid w:val="78D930EC"/>
    <w:rsid w:val="78DB59D5"/>
    <w:rsid w:val="78E84BA9"/>
    <w:rsid w:val="799314ED"/>
    <w:rsid w:val="7A280C99"/>
    <w:rsid w:val="7B6F0D71"/>
    <w:rsid w:val="7C0E77F2"/>
    <w:rsid w:val="7C295C7F"/>
    <w:rsid w:val="7C604538"/>
    <w:rsid w:val="7CC60768"/>
    <w:rsid w:val="7CFF492E"/>
    <w:rsid w:val="7ECA696E"/>
    <w:rsid w:val="7FDF7D5D"/>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DD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B1DDA"/>
    <w:pPr>
      <w:ind w:firstLineChars="200" w:firstLine="640"/>
    </w:pPr>
    <w:rPr>
      <w:rFonts w:ascii="仿宋_GB2312" w:eastAsia="仿宋_GB2312"/>
      <w:sz w:val="32"/>
    </w:rPr>
  </w:style>
  <w:style w:type="paragraph" w:styleId="a4">
    <w:name w:val="footer"/>
    <w:basedOn w:val="a"/>
    <w:qFormat/>
    <w:rsid w:val="005B1DDA"/>
    <w:pPr>
      <w:tabs>
        <w:tab w:val="center" w:pos="4153"/>
        <w:tab w:val="right" w:pos="8306"/>
      </w:tabs>
      <w:snapToGrid w:val="0"/>
      <w:jc w:val="left"/>
    </w:pPr>
    <w:rPr>
      <w:sz w:val="18"/>
    </w:rPr>
  </w:style>
  <w:style w:type="paragraph" w:styleId="a5">
    <w:name w:val="header"/>
    <w:basedOn w:val="a"/>
    <w:qFormat/>
    <w:rsid w:val="005B1DD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qFormat/>
    <w:rsid w:val="005B1DDA"/>
    <w:pPr>
      <w:spacing w:after="120"/>
      <w:ind w:leftChars="200" w:left="420" w:firstLine="420"/>
    </w:pPr>
    <w:rPr>
      <w:rFonts w:ascii="Times New Roman" w:eastAsia="宋体"/>
      <w:sz w:val="21"/>
    </w:rPr>
  </w:style>
  <w:style w:type="character" w:styleId="a6">
    <w:name w:val="page number"/>
    <w:semiHidden/>
    <w:qFormat/>
    <w:rsid w:val="005B1DDA"/>
  </w:style>
  <w:style w:type="character" w:customStyle="1" w:styleId="font21">
    <w:name w:val="font21"/>
    <w:basedOn w:val="a0"/>
    <w:qFormat/>
    <w:rsid w:val="005B1DDA"/>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5B1DDA"/>
    <w:rPr>
      <w:rFonts w:ascii="Times New Roman" w:hAnsi="Times New Roman" w:cs="Times New Roman" w:hint="default"/>
      <w:color w:val="000000"/>
      <w:sz w:val="24"/>
      <w:szCs w:val="24"/>
      <w:u w:val="none"/>
    </w:rPr>
  </w:style>
  <w:style w:type="character" w:customStyle="1" w:styleId="font41">
    <w:name w:val="font41"/>
    <w:basedOn w:val="a0"/>
    <w:qFormat/>
    <w:rsid w:val="005B1DDA"/>
    <w:rPr>
      <w:rFonts w:ascii="方正仿宋_GBK" w:eastAsia="方正仿宋_GBK" w:hAnsi="方正仿宋_GBK" w:cs="方正仿宋_GBK"/>
      <w:color w:val="000000"/>
      <w:sz w:val="24"/>
      <w:szCs w:val="24"/>
      <w:u w:val="none"/>
    </w:rPr>
  </w:style>
  <w:style w:type="character" w:customStyle="1" w:styleId="font121">
    <w:name w:val="font121"/>
    <w:basedOn w:val="a0"/>
    <w:qFormat/>
    <w:rsid w:val="005B1DDA"/>
    <w:rPr>
      <w:rFonts w:ascii="宋体" w:eastAsia="宋体" w:hAnsi="宋体" w:cs="宋体" w:hint="eastAsia"/>
      <w:color w:val="000000"/>
      <w:sz w:val="22"/>
      <w:szCs w:val="22"/>
      <w:u w:val="none"/>
    </w:rPr>
  </w:style>
  <w:style w:type="character" w:customStyle="1" w:styleId="font91">
    <w:name w:val="font91"/>
    <w:basedOn w:val="a0"/>
    <w:qFormat/>
    <w:rsid w:val="005B1DDA"/>
    <w:rPr>
      <w:rFonts w:ascii="方正黑体_GBK" w:eastAsia="方正黑体_GBK" w:hAnsi="方正黑体_GBK" w:cs="方正黑体_GBK"/>
      <w:color w:val="000000"/>
      <w:sz w:val="22"/>
      <w:szCs w:val="22"/>
      <w:u w:val="none"/>
    </w:rPr>
  </w:style>
  <w:style w:type="character" w:customStyle="1" w:styleId="font101">
    <w:name w:val="font101"/>
    <w:basedOn w:val="a0"/>
    <w:qFormat/>
    <w:rsid w:val="005B1DDA"/>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5B1DDA"/>
    <w:rPr>
      <w:rFonts w:ascii="宋体" w:eastAsia="宋体" w:hAnsi="宋体" w:cs="宋体" w:hint="eastAsia"/>
      <w:b/>
      <w:bCs/>
      <w:color w:val="000000"/>
      <w:sz w:val="22"/>
      <w:szCs w:val="22"/>
      <w:u w:val="none"/>
    </w:rPr>
  </w:style>
  <w:style w:type="character" w:customStyle="1" w:styleId="font61">
    <w:name w:val="font61"/>
    <w:basedOn w:val="a0"/>
    <w:qFormat/>
    <w:rsid w:val="005B1DDA"/>
    <w:rPr>
      <w:rFonts w:ascii="方正黑体_GBK" w:eastAsia="方正黑体_GBK" w:hAnsi="方正黑体_GBK" w:cs="方正黑体_GBK"/>
      <w:color w:val="000000"/>
      <w:sz w:val="22"/>
      <w:szCs w:val="22"/>
      <w:u w:val="none"/>
    </w:rPr>
  </w:style>
  <w:style w:type="character" w:customStyle="1" w:styleId="font71">
    <w:name w:val="font71"/>
    <w:basedOn w:val="a0"/>
    <w:qFormat/>
    <w:rsid w:val="005B1DDA"/>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5B1DDA"/>
    <w:rPr>
      <w:rFonts w:ascii="方正楷体_GBK" w:eastAsia="方正楷体_GBK" w:hAnsi="方正楷体_GBK" w:cs="方正楷体_GBK"/>
      <w:color w:val="000000"/>
      <w:sz w:val="22"/>
      <w:szCs w:val="22"/>
      <w:u w:val="none"/>
    </w:rPr>
  </w:style>
  <w:style w:type="character" w:customStyle="1" w:styleId="font51">
    <w:name w:val="font51"/>
    <w:basedOn w:val="a0"/>
    <w:qFormat/>
    <w:rsid w:val="005B1DDA"/>
    <w:rPr>
      <w:rFonts w:ascii="Times New Roman" w:hAnsi="Times New Roman" w:cs="Times New Roman" w:hint="default"/>
      <w:b/>
      <w:bCs/>
      <w:color w:val="000000"/>
      <w:sz w:val="22"/>
      <w:szCs w:val="22"/>
      <w:u w:val="none"/>
    </w:rPr>
  </w:style>
  <w:style w:type="character" w:customStyle="1" w:styleId="font11">
    <w:name w:val="font11"/>
    <w:basedOn w:val="a0"/>
    <w:qFormat/>
    <w:rsid w:val="005B1DDA"/>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5B1DDA"/>
    <w:rPr>
      <w:rFonts w:ascii="方正黑体_GBK" w:eastAsia="方正黑体_GBK" w:hAnsi="方正黑体_GBK" w:cs="方正黑体_GBK"/>
      <w:color w:val="000000"/>
      <w:sz w:val="22"/>
      <w:szCs w:val="22"/>
      <w:u w:val="none"/>
    </w:rPr>
  </w:style>
  <w:style w:type="character" w:customStyle="1" w:styleId="font12">
    <w:name w:val="font12"/>
    <w:basedOn w:val="a0"/>
    <w:qFormat/>
    <w:rsid w:val="005B1DDA"/>
    <w:rPr>
      <w:rFonts w:ascii="Times New Roman" w:hAnsi="Times New Roman" w:cs="Times New Roman" w:hint="default"/>
      <w:color w:val="000000"/>
      <w:sz w:val="22"/>
      <w:szCs w:val="22"/>
      <w:u w:val="none"/>
    </w:rPr>
  </w:style>
  <w:style w:type="character" w:customStyle="1" w:styleId="font122">
    <w:name w:val="font122"/>
    <w:basedOn w:val="a0"/>
    <w:qFormat/>
    <w:rsid w:val="005B1DDA"/>
    <w:rPr>
      <w:rFonts w:ascii="宋体" w:eastAsia="宋体" w:hAnsi="宋体" w:cs="宋体" w:hint="eastAsia"/>
      <w:b/>
      <w:bCs/>
      <w:color w:val="000000"/>
      <w:sz w:val="22"/>
      <w:szCs w:val="22"/>
      <w:u w:val="none"/>
    </w:rPr>
  </w:style>
  <w:style w:type="character" w:customStyle="1" w:styleId="font131">
    <w:name w:val="font131"/>
    <w:basedOn w:val="a0"/>
    <w:qFormat/>
    <w:rsid w:val="005B1DDA"/>
    <w:rPr>
      <w:rFonts w:ascii="宋体" w:eastAsia="宋体" w:hAnsi="宋体" w:cs="宋体" w:hint="eastAsia"/>
      <w:b/>
      <w:bCs/>
      <w:color w:val="000000"/>
      <w:sz w:val="24"/>
      <w:szCs w:val="24"/>
      <w:u w:val="none"/>
    </w:rPr>
  </w:style>
  <w:style w:type="character" w:customStyle="1" w:styleId="font141">
    <w:name w:val="font141"/>
    <w:basedOn w:val="a0"/>
    <w:qFormat/>
    <w:rsid w:val="005B1DDA"/>
    <w:rPr>
      <w:rFonts w:ascii="微软雅黑" w:eastAsia="微软雅黑" w:hAnsi="微软雅黑" w:cs="微软雅黑"/>
      <w:b/>
      <w:bCs/>
      <w:color w:val="000000"/>
      <w:sz w:val="28"/>
      <w:szCs w:val="28"/>
      <w:u w:val="none"/>
    </w:rPr>
  </w:style>
  <w:style w:type="paragraph" w:styleId="a7">
    <w:name w:val="List Paragraph"/>
    <w:basedOn w:val="a"/>
    <w:uiPriority w:val="34"/>
    <w:qFormat/>
    <w:rsid w:val="005B1DDA"/>
    <w:pPr>
      <w:ind w:firstLineChars="200" w:firstLine="420"/>
    </w:pPr>
    <w:rPr>
      <w:rFonts w:ascii="Calibri" w:hAnsi="Calibri"/>
      <w:szCs w:val="22"/>
    </w:rPr>
  </w:style>
  <w:style w:type="character" w:customStyle="1" w:styleId="font01">
    <w:name w:val="font01"/>
    <w:basedOn w:val="a0"/>
    <w:qFormat/>
    <w:rsid w:val="005B1DDA"/>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2026-02-10T15:47:00Z</cp:lastPrinted>
  <dcterms:created xsi:type="dcterms:W3CDTF">2026-01-07T22:35:00Z</dcterms:created>
  <dcterms:modified xsi:type="dcterms:W3CDTF">2026-03-11T07:56:00Z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eyJoZGlkIjoiMGQ1MDFhYjUzZWM5OWM5Y2Q4MGE3MzFmOTMxYTBiNDkifQ==</vt:lpwstr>
  </property>
</Properties>
</file>